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B504" w14:textId="0593C38D" w:rsidR="00420C22" w:rsidRPr="00AF4499" w:rsidRDefault="00CF0AF3" w:rsidP="00CF0AF3">
      <w:pPr>
        <w:spacing w:line="240" w:lineRule="auto"/>
        <w:rPr>
          <w:rFonts w:ascii="Arial" w:hAnsi="Arial" w:cs="Arial"/>
          <w:b/>
          <w:bCs/>
          <w:color w:val="1F497D" w:themeColor="text2"/>
          <w:sz w:val="40"/>
          <w:szCs w:val="40"/>
        </w:rPr>
      </w:pPr>
      <w:r w:rsidRPr="00AF4499">
        <w:rPr>
          <w:rFonts w:ascii="Arial" w:hAnsi="Arial" w:cs="Arial"/>
          <w:b/>
          <w:bCs/>
          <w:noProof/>
          <w:color w:val="1F497D" w:themeColor="text2"/>
          <w:sz w:val="32"/>
          <w:szCs w:val="32"/>
          <w:lang w:eastAsia="en-GB"/>
        </w:rPr>
        <w:drawing>
          <wp:anchor distT="0" distB="0" distL="114300" distR="114300" simplePos="0" relativeHeight="251658240" behindDoc="1" locked="0" layoutInCell="1" allowOverlap="1" wp14:anchorId="2C7AE008" wp14:editId="41F89B8E">
            <wp:simplePos x="0" y="0"/>
            <wp:positionH relativeFrom="column">
              <wp:posOffset>8210550</wp:posOffset>
            </wp:positionH>
            <wp:positionV relativeFrom="paragraph">
              <wp:posOffset>-47625</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r w:rsidR="00AF4499" w:rsidRPr="00AF4499">
        <w:rPr>
          <w:rFonts w:ascii="Arial" w:hAnsi="Arial" w:cs="Arial"/>
          <w:b/>
          <w:bCs/>
          <w:color w:val="1F497D" w:themeColor="text2"/>
          <w:sz w:val="40"/>
          <w:szCs w:val="40"/>
        </w:rPr>
        <w:t xml:space="preserve">WEISF </w:t>
      </w:r>
      <w:r w:rsidR="00420C22" w:rsidRPr="00AF4499">
        <w:rPr>
          <w:rFonts w:ascii="Arial" w:hAnsi="Arial" w:cs="Arial"/>
          <w:b/>
          <w:bCs/>
          <w:color w:val="1F497D" w:themeColor="text2"/>
          <w:sz w:val="40"/>
          <w:szCs w:val="40"/>
        </w:rPr>
        <w:t>INFORMATION SHARING PROTOCOL</w:t>
      </w:r>
    </w:p>
    <w:p w14:paraId="6CE50DBF" w14:textId="01783B83" w:rsidR="00420C22" w:rsidRDefault="00420C22" w:rsidP="00CF0AF3">
      <w:pPr>
        <w:pStyle w:val="Heading1"/>
        <w:rPr>
          <w:rFonts w:cs="Arial"/>
          <w:sz w:val="32"/>
        </w:rPr>
      </w:pPr>
      <w:bookmarkStart w:id="0" w:name="_Toc331664841"/>
      <w:r w:rsidRPr="00955DB1">
        <w:rPr>
          <w:rFonts w:cs="Arial"/>
          <w:sz w:val="32"/>
        </w:rPr>
        <w:t>SUMMARY SHEET</w:t>
      </w:r>
      <w:bookmarkEnd w:id="0"/>
    </w:p>
    <w:p w14:paraId="03CA7ADB" w14:textId="09D7D504" w:rsidR="004D4F1B" w:rsidRDefault="004D4F1B" w:rsidP="004D4F1B"/>
    <w:p w14:paraId="3813A96F" w14:textId="5837E73E" w:rsidR="004D4F1B" w:rsidRPr="004D4F1B" w:rsidRDefault="004D4F1B" w:rsidP="004D4F1B">
      <w:pPr>
        <w:rPr>
          <w:rFonts w:ascii="Arial" w:hAnsi="Arial" w:cs="Arial"/>
          <w:b/>
          <w:bCs/>
          <w:sz w:val="32"/>
          <w:szCs w:val="32"/>
        </w:rPr>
      </w:pPr>
      <w:r w:rsidRPr="004D4F1B">
        <w:rPr>
          <w:rFonts w:ascii="Arial" w:hAnsi="Arial" w:cs="Arial"/>
          <w:b/>
          <w:bCs/>
          <w:sz w:val="32"/>
          <w:szCs w:val="32"/>
        </w:rPr>
        <w:t>Title of Agreement:</w:t>
      </w:r>
      <w:r w:rsidR="006539A7">
        <w:rPr>
          <w:rFonts w:ascii="Arial" w:hAnsi="Arial" w:cs="Arial"/>
          <w:b/>
          <w:bCs/>
          <w:sz w:val="32"/>
          <w:szCs w:val="32"/>
        </w:rPr>
        <w:t xml:space="preserve"> Adult and Children A&amp;E Attendance (Mid &amp; South Essex)</w:t>
      </w:r>
    </w:p>
    <w:tbl>
      <w:tblPr>
        <w:tblStyle w:val="GridTable1Light-Accent1"/>
        <w:tblW w:w="5000" w:type="pct"/>
        <w:tblLook w:val="01E0" w:firstRow="1" w:lastRow="1" w:firstColumn="1" w:lastColumn="1" w:noHBand="0" w:noVBand="0"/>
      </w:tblPr>
      <w:tblGrid>
        <w:gridCol w:w="2336"/>
        <w:gridCol w:w="1887"/>
        <w:gridCol w:w="1562"/>
        <w:gridCol w:w="4790"/>
        <w:gridCol w:w="1515"/>
        <w:gridCol w:w="1858"/>
      </w:tblGrid>
      <w:tr w:rsidR="00420C22" w:rsidRPr="00766582" w14:paraId="5D602948" w14:textId="77777777" w:rsidTr="0048354F">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37" w:type="pct"/>
          </w:tcPr>
          <w:p w14:paraId="2FABCB1C" w14:textId="77777777" w:rsidR="00420C22" w:rsidRPr="007B1A15" w:rsidRDefault="00420C22" w:rsidP="00303E08">
            <w:pPr>
              <w:rPr>
                <w:rFonts w:ascii="Arial" w:hAnsi="Arial" w:cs="Arial"/>
                <w:b w:val="0"/>
                <w:snapToGrid w:val="0"/>
                <w:color w:val="000000"/>
              </w:rPr>
            </w:pPr>
            <w:r w:rsidRPr="007B1A15">
              <w:rPr>
                <w:rFonts w:ascii="Arial" w:hAnsi="Arial" w:cs="Arial"/>
                <w:snapToGrid w:val="0"/>
                <w:color w:val="000000"/>
              </w:rPr>
              <w:t>Organisation Name</w:t>
            </w:r>
          </w:p>
        </w:tc>
        <w:tc>
          <w:tcPr>
            <w:tcW w:w="676" w:type="pct"/>
          </w:tcPr>
          <w:p w14:paraId="7BADC2C3"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B1A15">
              <w:rPr>
                <w:rFonts w:ascii="Arial" w:hAnsi="Arial" w:cs="Arial"/>
              </w:rPr>
              <w:t>Head Office Address</w:t>
            </w:r>
          </w:p>
        </w:tc>
        <w:tc>
          <w:tcPr>
            <w:tcW w:w="560" w:type="pct"/>
          </w:tcPr>
          <w:p w14:paraId="69047E7B"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P</w:t>
            </w:r>
            <w:r w:rsidRPr="007B1A15">
              <w:rPr>
                <w:rFonts w:ascii="Arial" w:hAnsi="Arial" w:cs="Arial"/>
                <w:snapToGrid w:val="0"/>
              </w:rPr>
              <w:t>hone</w:t>
            </w:r>
          </w:p>
        </w:tc>
        <w:tc>
          <w:tcPr>
            <w:tcW w:w="1717" w:type="pct"/>
          </w:tcPr>
          <w:p w14:paraId="03CA40FF"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sidRPr="007B1A15">
              <w:rPr>
                <w:rFonts w:ascii="Arial" w:hAnsi="Arial" w:cs="Arial"/>
                <w:snapToGrid w:val="0"/>
              </w:rPr>
              <w:t>Email</w:t>
            </w:r>
          </w:p>
        </w:tc>
        <w:tc>
          <w:tcPr>
            <w:tcW w:w="543" w:type="pct"/>
          </w:tcPr>
          <w:p w14:paraId="4ECBA7A4"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Named D</w:t>
            </w:r>
            <w:r w:rsidR="00DD037D">
              <w:rPr>
                <w:rFonts w:ascii="Arial" w:hAnsi="Arial" w:cs="Arial"/>
                <w:snapToGrid w:val="0"/>
              </w:rPr>
              <w:t xml:space="preserve">ata </w:t>
            </w:r>
            <w:r>
              <w:rPr>
                <w:rFonts w:ascii="Arial" w:hAnsi="Arial" w:cs="Arial"/>
                <w:snapToGrid w:val="0"/>
              </w:rPr>
              <w:t>P</w:t>
            </w:r>
            <w:r w:rsidR="00DD037D">
              <w:rPr>
                <w:rFonts w:ascii="Arial" w:hAnsi="Arial" w:cs="Arial"/>
                <w:snapToGrid w:val="0"/>
              </w:rPr>
              <w:t xml:space="preserve">rotection </w:t>
            </w:r>
            <w:r>
              <w:rPr>
                <w:rFonts w:ascii="Arial" w:hAnsi="Arial" w:cs="Arial"/>
                <w:snapToGrid w:val="0"/>
              </w:rPr>
              <w:t>O</w:t>
            </w:r>
            <w:r w:rsidR="00DD037D">
              <w:rPr>
                <w:rFonts w:ascii="Arial" w:hAnsi="Arial" w:cs="Arial"/>
                <w:snapToGrid w:val="0"/>
              </w:rPr>
              <w:t>fficer</w:t>
            </w:r>
          </w:p>
        </w:tc>
        <w:tc>
          <w:tcPr>
            <w:cnfStyle w:val="000100000000" w:firstRow="0" w:lastRow="0" w:firstColumn="0" w:lastColumn="1" w:oddVBand="0" w:evenVBand="0" w:oddHBand="0" w:evenHBand="0" w:firstRowFirstColumn="0" w:firstRowLastColumn="0" w:lastRowFirstColumn="0" w:lastRowLastColumn="0"/>
            <w:tcW w:w="666" w:type="pct"/>
          </w:tcPr>
          <w:p w14:paraId="02FEF53B" w14:textId="77777777" w:rsidR="00420C22" w:rsidRPr="007B1A15" w:rsidRDefault="00420C22" w:rsidP="00DD037D">
            <w:pPr>
              <w:jc w:val="center"/>
              <w:rPr>
                <w:rFonts w:ascii="Arial" w:hAnsi="Arial" w:cs="Arial"/>
                <w:b w:val="0"/>
                <w:snapToGrid w:val="0"/>
              </w:rPr>
            </w:pPr>
            <w:r w:rsidRPr="007B1A15">
              <w:rPr>
                <w:rFonts w:ascii="Arial" w:hAnsi="Arial" w:cs="Arial"/>
                <w:snapToGrid w:val="0"/>
              </w:rPr>
              <w:t xml:space="preserve">ICO </w:t>
            </w:r>
            <w:r>
              <w:rPr>
                <w:rFonts w:ascii="Arial" w:hAnsi="Arial" w:cs="Arial"/>
                <w:snapToGrid w:val="0"/>
              </w:rPr>
              <w:t>Notifica</w:t>
            </w:r>
            <w:r w:rsidRPr="007B1A15">
              <w:rPr>
                <w:rFonts w:ascii="Arial" w:hAnsi="Arial" w:cs="Arial"/>
                <w:snapToGrid w:val="0"/>
              </w:rPr>
              <w:t>tion reference</w:t>
            </w:r>
          </w:p>
        </w:tc>
      </w:tr>
      <w:tr w:rsidR="00420C22" w:rsidRPr="00766582" w14:paraId="0A37501D" w14:textId="77777777" w:rsidTr="0048354F">
        <w:trPr>
          <w:trHeight w:val="145"/>
        </w:trPr>
        <w:tc>
          <w:tcPr>
            <w:cnfStyle w:val="001000000000" w:firstRow="0" w:lastRow="0" w:firstColumn="1" w:lastColumn="0" w:oddVBand="0" w:evenVBand="0" w:oddHBand="0" w:evenHBand="0" w:firstRowFirstColumn="0" w:firstRowLastColumn="0" w:lastRowFirstColumn="0" w:lastRowLastColumn="0"/>
            <w:tcW w:w="837" w:type="pct"/>
          </w:tcPr>
          <w:p w14:paraId="5DAB6C7B" w14:textId="6260A4BB" w:rsidR="00420C22" w:rsidRPr="00FB62B5" w:rsidRDefault="00CB7B23" w:rsidP="00303E08">
            <w:pPr>
              <w:rPr>
                <w:rFonts w:ascii="Arial" w:hAnsi="Arial" w:cs="Arial"/>
                <w:b w:val="0"/>
                <w:bCs w:val="0"/>
                <w:snapToGrid w:val="0"/>
                <w:color w:val="000000"/>
              </w:rPr>
            </w:pPr>
            <w:r w:rsidRPr="00FB62B5">
              <w:rPr>
                <w:rFonts w:ascii="Arial" w:hAnsi="Arial" w:cs="Arial"/>
                <w:b w:val="0"/>
                <w:bCs w:val="0"/>
                <w:snapToGrid w:val="0"/>
                <w:color w:val="000000"/>
              </w:rPr>
              <w:t>Essex County Council</w:t>
            </w:r>
          </w:p>
        </w:tc>
        <w:tc>
          <w:tcPr>
            <w:tcW w:w="676" w:type="pct"/>
          </w:tcPr>
          <w:p w14:paraId="02EB378F" w14:textId="55A169FB" w:rsidR="00420C22" w:rsidRPr="00766582" w:rsidRDefault="00CB7B2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Style w:val="normaltextrun"/>
                <w:rFonts w:ascii="Arial" w:hAnsi="Arial" w:cs="Arial"/>
                <w:color w:val="000000"/>
                <w:shd w:val="clear" w:color="auto" w:fill="FFFFFF"/>
              </w:rPr>
              <w:t>County Hall, M</w:t>
            </w:r>
            <w:r w:rsidRPr="00CB7B23">
              <w:rPr>
                <w:rStyle w:val="normaltextrun"/>
                <w:rFonts w:ascii="Arial" w:hAnsi="Arial" w:cs="Arial"/>
                <w:color w:val="000000"/>
                <w:shd w:val="clear" w:color="auto" w:fill="FFFFFF"/>
              </w:rPr>
              <w:t>arket Road</w:t>
            </w:r>
            <w:r>
              <w:rPr>
                <w:rStyle w:val="normaltextrun"/>
                <w:rFonts w:ascii="Arial" w:hAnsi="Arial" w:cs="Arial"/>
                <w:color w:val="000000"/>
                <w:shd w:val="clear" w:color="auto" w:fill="FFFFFF"/>
              </w:rPr>
              <w:t xml:space="preserve"> Chelmsford, CM1 1QH</w:t>
            </w:r>
            <w:r>
              <w:rPr>
                <w:rStyle w:val="eop"/>
                <w:rFonts w:ascii="Arial" w:hAnsi="Arial" w:cs="Arial"/>
                <w:color w:val="000000"/>
                <w:shd w:val="clear" w:color="auto" w:fill="FFFFFF"/>
              </w:rPr>
              <w:t> </w:t>
            </w:r>
          </w:p>
        </w:tc>
        <w:tc>
          <w:tcPr>
            <w:tcW w:w="560" w:type="pct"/>
          </w:tcPr>
          <w:p w14:paraId="6A05A809" w14:textId="1648B522" w:rsidR="00420C22" w:rsidRPr="00766582" w:rsidRDefault="00E6047F"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08457 430430</w:t>
            </w:r>
          </w:p>
        </w:tc>
        <w:tc>
          <w:tcPr>
            <w:tcW w:w="1717" w:type="pct"/>
          </w:tcPr>
          <w:p w14:paraId="5A39BBE3" w14:textId="7920807C" w:rsidR="00420C22" w:rsidRPr="003E0CA8" w:rsidRDefault="0069401D"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hyperlink r:id="rId12" w:history="1">
              <w:r w:rsidR="00E6047F" w:rsidRPr="003E0CA8">
                <w:rPr>
                  <w:rStyle w:val="Hyperlink"/>
                  <w:rFonts w:ascii="Arial" w:hAnsi="Arial" w:cs="Arial"/>
                  <w:snapToGrid w:val="0"/>
                </w:rPr>
                <w:t>dpo@essex.gov.uk</w:t>
              </w:r>
            </w:hyperlink>
            <w:r w:rsidR="00E6047F" w:rsidRPr="003E0CA8">
              <w:rPr>
                <w:rFonts w:ascii="Arial" w:hAnsi="Arial" w:cs="Arial"/>
                <w:snapToGrid w:val="0"/>
                <w:color w:val="000000"/>
              </w:rPr>
              <w:t xml:space="preserve"> </w:t>
            </w:r>
          </w:p>
        </w:tc>
        <w:tc>
          <w:tcPr>
            <w:tcW w:w="543" w:type="pct"/>
          </w:tcPr>
          <w:p w14:paraId="41C8F396" w14:textId="6723794D" w:rsidR="00420C22" w:rsidRPr="00766582" w:rsidRDefault="00CB7B2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Paul Turner</w:t>
            </w:r>
          </w:p>
        </w:tc>
        <w:tc>
          <w:tcPr>
            <w:cnfStyle w:val="000100000000" w:firstRow="0" w:lastRow="0" w:firstColumn="0" w:lastColumn="1" w:oddVBand="0" w:evenVBand="0" w:oddHBand="0" w:evenHBand="0" w:firstRowFirstColumn="0" w:firstRowLastColumn="0" w:lastRowFirstColumn="0" w:lastRowLastColumn="0"/>
            <w:tcW w:w="666" w:type="pct"/>
          </w:tcPr>
          <w:p w14:paraId="72A3D3EC" w14:textId="5B155E79" w:rsidR="00420C22" w:rsidRPr="00FB62B5" w:rsidRDefault="00CB7B23" w:rsidP="00303E08">
            <w:pPr>
              <w:rPr>
                <w:rFonts w:ascii="Arial" w:hAnsi="Arial" w:cs="Arial"/>
                <w:b w:val="0"/>
                <w:bCs w:val="0"/>
                <w:snapToGrid w:val="0"/>
                <w:color w:val="000000"/>
              </w:rPr>
            </w:pPr>
            <w:r w:rsidRPr="00FB62B5">
              <w:rPr>
                <w:rFonts w:ascii="Arial" w:hAnsi="Arial" w:cs="Arial"/>
                <w:b w:val="0"/>
                <w:bCs w:val="0"/>
                <w:snapToGrid w:val="0"/>
                <w:color w:val="000000"/>
              </w:rPr>
              <w:t>Z6034810</w:t>
            </w:r>
          </w:p>
        </w:tc>
      </w:tr>
      <w:tr w:rsidR="003E0CA8" w:rsidRPr="00766582" w14:paraId="0D0B940D" w14:textId="77777777" w:rsidTr="0048354F">
        <w:trPr>
          <w:trHeight w:val="145"/>
        </w:trPr>
        <w:tc>
          <w:tcPr>
            <w:cnfStyle w:val="001000000000" w:firstRow="0" w:lastRow="0" w:firstColumn="1" w:lastColumn="0" w:oddVBand="0" w:evenVBand="0" w:oddHBand="0" w:evenHBand="0" w:firstRowFirstColumn="0" w:firstRowLastColumn="0" w:lastRowFirstColumn="0" w:lastRowLastColumn="0"/>
            <w:tcW w:w="837" w:type="pct"/>
          </w:tcPr>
          <w:p w14:paraId="0E27B00A" w14:textId="415A286B" w:rsidR="003E0CA8" w:rsidRPr="00FB62B5" w:rsidRDefault="003E0CA8" w:rsidP="003E0CA8">
            <w:pPr>
              <w:rPr>
                <w:rFonts w:ascii="Arial" w:hAnsi="Arial" w:cs="Arial"/>
                <w:b w:val="0"/>
                <w:bCs w:val="0"/>
                <w:snapToGrid w:val="0"/>
              </w:rPr>
            </w:pPr>
            <w:r w:rsidRPr="00FB62B5">
              <w:rPr>
                <w:rFonts w:ascii="Arial" w:hAnsi="Arial" w:cs="Arial"/>
                <w:b w:val="0"/>
                <w:bCs w:val="0"/>
                <w:snapToGrid w:val="0"/>
                <w:color w:val="000000"/>
              </w:rPr>
              <w:t>Integrated Care 24 Limited (111)</w:t>
            </w:r>
          </w:p>
        </w:tc>
        <w:tc>
          <w:tcPr>
            <w:tcW w:w="676" w:type="pct"/>
          </w:tcPr>
          <w:p w14:paraId="60061E4C" w14:textId="3ACD7786" w:rsidR="003E0CA8" w:rsidRPr="009B4AD0" w:rsidRDefault="003E0CA8"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r>
              <w:rPr>
                <w:rFonts w:ascii="Arial" w:hAnsi="Arial" w:cs="Arial"/>
                <w:snapToGrid w:val="0"/>
                <w:color w:val="000000"/>
              </w:rPr>
              <w:t>Kingston House, The Long Barrow, Orbital Park, Ashford, Kent, TN24 0GP</w:t>
            </w:r>
          </w:p>
        </w:tc>
        <w:tc>
          <w:tcPr>
            <w:tcW w:w="560" w:type="pct"/>
          </w:tcPr>
          <w:p w14:paraId="44EAFD9C" w14:textId="776F23AC" w:rsidR="003E0CA8" w:rsidRPr="009B4AD0" w:rsidRDefault="003E0CA8"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sidRPr="00C17227">
              <w:rPr>
                <w:rFonts w:ascii="Arial" w:hAnsi="Arial" w:cs="Arial"/>
                <w:snapToGrid w:val="0"/>
                <w:color w:val="000000"/>
              </w:rPr>
              <w:t>01233 505435 or 07580806631</w:t>
            </w:r>
          </w:p>
        </w:tc>
        <w:tc>
          <w:tcPr>
            <w:tcW w:w="1717" w:type="pct"/>
          </w:tcPr>
          <w:p w14:paraId="4B94D5A5" w14:textId="7DB86F12" w:rsidR="003E0CA8" w:rsidRPr="003E0CA8" w:rsidRDefault="0069401D"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hyperlink r:id="rId13" w:history="1">
              <w:r w:rsidR="003E0CA8" w:rsidRPr="003E0CA8">
                <w:rPr>
                  <w:rStyle w:val="Hyperlink"/>
                  <w:rFonts w:ascii="Arial" w:hAnsi="Arial" w:cs="Arial"/>
                </w:rPr>
                <w:t>Claire.Walker@ic24.nhs.uk</w:t>
              </w:r>
            </w:hyperlink>
            <w:r w:rsidR="003E0CA8" w:rsidRPr="003E0CA8">
              <w:rPr>
                <w:rFonts w:ascii="Arial" w:hAnsi="Arial" w:cs="Arial"/>
              </w:rPr>
              <w:t xml:space="preserve"> </w:t>
            </w:r>
          </w:p>
        </w:tc>
        <w:tc>
          <w:tcPr>
            <w:tcW w:w="543" w:type="pct"/>
          </w:tcPr>
          <w:p w14:paraId="3DEEC669" w14:textId="278A13D4" w:rsidR="003E0CA8" w:rsidRPr="009B4AD0" w:rsidRDefault="003E0CA8"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r>
              <w:rPr>
                <w:rFonts w:ascii="Arial" w:hAnsi="Arial" w:cs="Arial"/>
                <w:snapToGrid w:val="0"/>
                <w:color w:val="000000"/>
              </w:rPr>
              <w:t>Claire Walker</w:t>
            </w:r>
          </w:p>
        </w:tc>
        <w:tc>
          <w:tcPr>
            <w:cnfStyle w:val="000100000000" w:firstRow="0" w:lastRow="0" w:firstColumn="0" w:lastColumn="1" w:oddVBand="0" w:evenVBand="0" w:oddHBand="0" w:evenHBand="0" w:firstRowFirstColumn="0" w:firstRowLastColumn="0" w:lastRowFirstColumn="0" w:lastRowLastColumn="0"/>
            <w:tcW w:w="666" w:type="pct"/>
          </w:tcPr>
          <w:p w14:paraId="77278374" w14:textId="77777777" w:rsidR="003E0CA8" w:rsidRPr="00FB62B5" w:rsidRDefault="003E0CA8" w:rsidP="003E0CA8">
            <w:pPr>
              <w:rPr>
                <w:rFonts w:ascii="Arial" w:eastAsia="Times New Roman" w:hAnsi="Arial" w:cs="Arial"/>
                <w:b w:val="0"/>
                <w:bCs w:val="0"/>
                <w:color w:val="000000"/>
                <w:sz w:val="24"/>
                <w:szCs w:val="24"/>
                <w:lang w:val="en" w:eastAsia="en-GB"/>
              </w:rPr>
            </w:pPr>
            <w:r w:rsidRPr="00FB62B5">
              <w:rPr>
                <w:rFonts w:ascii="Arial" w:eastAsia="Times New Roman" w:hAnsi="Arial" w:cs="Arial"/>
                <w:b w:val="0"/>
                <w:bCs w:val="0"/>
                <w:color w:val="000000"/>
                <w:sz w:val="24"/>
                <w:szCs w:val="24"/>
                <w:lang w:val="en" w:eastAsia="en-GB"/>
              </w:rPr>
              <w:t>Z956524X</w:t>
            </w:r>
          </w:p>
          <w:p w14:paraId="3656B9AB" w14:textId="66DA4DB2" w:rsidR="003E0CA8" w:rsidRPr="00FB62B5" w:rsidRDefault="003E0CA8" w:rsidP="003E0CA8">
            <w:pPr>
              <w:rPr>
                <w:rFonts w:ascii="Arial" w:hAnsi="Arial" w:cs="Arial"/>
                <w:b w:val="0"/>
                <w:bCs w:val="0"/>
                <w:snapToGrid w:val="0"/>
              </w:rPr>
            </w:pPr>
          </w:p>
        </w:tc>
      </w:tr>
      <w:tr w:rsidR="003E0CA8" w:rsidRPr="00766582" w14:paraId="1BA889BC" w14:textId="77777777" w:rsidTr="0048354F">
        <w:trPr>
          <w:trHeight w:val="145"/>
        </w:trPr>
        <w:tc>
          <w:tcPr>
            <w:cnfStyle w:val="001000000000" w:firstRow="0" w:lastRow="0" w:firstColumn="1" w:lastColumn="0" w:oddVBand="0" w:evenVBand="0" w:oddHBand="0" w:evenHBand="0" w:firstRowFirstColumn="0" w:firstRowLastColumn="0" w:lastRowFirstColumn="0" w:lastRowLastColumn="0"/>
            <w:tcW w:w="837" w:type="pct"/>
          </w:tcPr>
          <w:p w14:paraId="04D9F5B5" w14:textId="41EAF85E" w:rsidR="003E0CA8" w:rsidRPr="00FB62B5" w:rsidRDefault="003E0CA8" w:rsidP="003E0CA8">
            <w:pPr>
              <w:rPr>
                <w:rFonts w:ascii="Arial" w:hAnsi="Arial" w:cs="Arial"/>
                <w:b w:val="0"/>
                <w:bCs w:val="0"/>
                <w:snapToGrid w:val="0"/>
              </w:rPr>
            </w:pPr>
            <w:r w:rsidRPr="00FB62B5">
              <w:rPr>
                <w:rFonts w:ascii="Arial" w:hAnsi="Arial" w:cs="Arial"/>
                <w:b w:val="0"/>
                <w:bCs w:val="0"/>
                <w:snapToGrid w:val="0"/>
                <w:color w:val="000000"/>
              </w:rPr>
              <w:t xml:space="preserve">Mid and South Essex Hospital Group </w:t>
            </w:r>
          </w:p>
        </w:tc>
        <w:tc>
          <w:tcPr>
            <w:tcW w:w="676" w:type="pct"/>
          </w:tcPr>
          <w:p w14:paraId="6E471878" w14:textId="77777777" w:rsidR="003E0CA8" w:rsidRDefault="003E0CA8"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 xml:space="preserve">Basildon &amp;Thurrock University Hospital </w:t>
            </w:r>
          </w:p>
          <w:p w14:paraId="3882AA22" w14:textId="77777777" w:rsidR="003E0CA8" w:rsidRDefault="003E0CA8"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roofErr w:type="spellStart"/>
            <w:r w:rsidRPr="002954C8">
              <w:rPr>
                <w:rFonts w:ascii="Arial" w:hAnsi="Arial" w:cs="Arial"/>
                <w:snapToGrid w:val="0"/>
                <w:color w:val="000000"/>
              </w:rPr>
              <w:t>Nethermayne</w:t>
            </w:r>
            <w:proofErr w:type="spellEnd"/>
            <w:r w:rsidRPr="002954C8">
              <w:rPr>
                <w:rFonts w:ascii="Arial" w:hAnsi="Arial" w:cs="Arial"/>
                <w:snapToGrid w:val="0"/>
                <w:color w:val="000000"/>
              </w:rPr>
              <w:t xml:space="preserve">, Basildon </w:t>
            </w:r>
          </w:p>
          <w:p w14:paraId="38B3CC23" w14:textId="07C59B9E" w:rsidR="003E0CA8" w:rsidRPr="000D5739" w:rsidRDefault="003E0CA8"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r w:rsidRPr="002954C8">
              <w:rPr>
                <w:rFonts w:ascii="Arial" w:hAnsi="Arial" w:cs="Arial"/>
                <w:snapToGrid w:val="0"/>
                <w:color w:val="000000"/>
              </w:rPr>
              <w:t>SS16 5NL</w:t>
            </w:r>
          </w:p>
        </w:tc>
        <w:tc>
          <w:tcPr>
            <w:tcW w:w="560" w:type="pct"/>
          </w:tcPr>
          <w:p w14:paraId="64AB3B12" w14:textId="42EFB7E4" w:rsidR="003E0CA8" w:rsidRPr="000D5739" w:rsidRDefault="003E0CA8"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color w:val="000000"/>
                <w:lang w:val="en"/>
              </w:rPr>
              <w:t>01268821957</w:t>
            </w:r>
          </w:p>
        </w:tc>
        <w:tc>
          <w:tcPr>
            <w:tcW w:w="1717" w:type="pct"/>
          </w:tcPr>
          <w:p w14:paraId="18061202" w14:textId="016E8837" w:rsidR="003E0CA8" w:rsidRPr="000D5739" w:rsidRDefault="0069401D"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hyperlink r:id="rId14" w:history="1">
              <w:r w:rsidR="003E0CA8" w:rsidRPr="007A7254">
                <w:rPr>
                  <w:rStyle w:val="Hyperlink"/>
                  <w:rFonts w:ascii="Arial" w:hAnsi="Arial" w:cs="Arial"/>
                  <w:lang w:val="en"/>
                </w:rPr>
                <w:t>informationgovernance@btuh.nhs.uk</w:t>
              </w:r>
            </w:hyperlink>
            <w:r w:rsidR="003E0CA8">
              <w:rPr>
                <w:rFonts w:ascii="Arial" w:hAnsi="Arial" w:cs="Arial"/>
                <w:color w:val="000000"/>
                <w:lang w:val="en"/>
              </w:rPr>
              <w:t xml:space="preserve"> </w:t>
            </w:r>
          </w:p>
        </w:tc>
        <w:tc>
          <w:tcPr>
            <w:tcW w:w="543" w:type="pct"/>
          </w:tcPr>
          <w:p w14:paraId="3BEDA2DB" w14:textId="086C460E" w:rsidR="003E0CA8" w:rsidRPr="000D5739" w:rsidRDefault="003E0CA8"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 xml:space="preserve">Matthew Barker </w:t>
            </w:r>
          </w:p>
        </w:tc>
        <w:tc>
          <w:tcPr>
            <w:cnfStyle w:val="000100000000" w:firstRow="0" w:lastRow="0" w:firstColumn="0" w:lastColumn="1" w:oddVBand="0" w:evenVBand="0" w:oddHBand="0" w:evenHBand="0" w:firstRowFirstColumn="0" w:firstRowLastColumn="0" w:lastRowFirstColumn="0" w:lastRowLastColumn="0"/>
            <w:tcW w:w="666" w:type="pct"/>
          </w:tcPr>
          <w:p w14:paraId="3CC830AC" w14:textId="77777777" w:rsidR="003E0CA8" w:rsidRPr="00FB62B5" w:rsidRDefault="003E0CA8" w:rsidP="003E0CA8">
            <w:pPr>
              <w:rPr>
                <w:rFonts w:ascii="Arial" w:eastAsia="Times New Roman" w:hAnsi="Arial" w:cs="Arial"/>
                <w:b w:val="0"/>
                <w:bCs w:val="0"/>
                <w:color w:val="000000"/>
                <w:sz w:val="24"/>
                <w:szCs w:val="24"/>
                <w:lang w:val="en" w:eastAsia="en-GB"/>
              </w:rPr>
            </w:pPr>
            <w:r w:rsidRPr="00FB62B5">
              <w:rPr>
                <w:rFonts w:ascii="Arial" w:eastAsia="Times New Roman" w:hAnsi="Arial" w:cs="Arial"/>
                <w:b w:val="0"/>
                <w:bCs w:val="0"/>
                <w:color w:val="000000"/>
                <w:sz w:val="24"/>
                <w:szCs w:val="24"/>
                <w:lang w:val="en" w:eastAsia="en-GB"/>
              </w:rPr>
              <w:t>Z6288182</w:t>
            </w:r>
          </w:p>
          <w:p w14:paraId="268D7404" w14:textId="5B4AA3AF" w:rsidR="003E0CA8" w:rsidRPr="00FB62B5" w:rsidRDefault="003E0CA8" w:rsidP="003E0CA8">
            <w:pPr>
              <w:rPr>
                <w:rFonts w:ascii="Arial" w:hAnsi="Arial" w:cs="Arial"/>
                <w:b w:val="0"/>
                <w:bCs w:val="0"/>
                <w:snapToGrid w:val="0"/>
              </w:rPr>
            </w:pPr>
          </w:p>
        </w:tc>
      </w:tr>
      <w:tr w:rsidR="003E0CA8" w:rsidRPr="00766582" w14:paraId="7C10521F" w14:textId="77777777" w:rsidTr="0048354F">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37" w:type="pct"/>
          </w:tcPr>
          <w:p w14:paraId="367F5775" w14:textId="77777777" w:rsidR="003E0CA8" w:rsidRPr="00766582" w:rsidRDefault="003E0CA8" w:rsidP="003E0CA8">
            <w:pPr>
              <w:rPr>
                <w:rFonts w:ascii="Arial" w:hAnsi="Arial" w:cs="Arial"/>
                <w:snapToGrid w:val="0"/>
                <w:color w:val="000000"/>
              </w:rPr>
            </w:pPr>
          </w:p>
        </w:tc>
        <w:tc>
          <w:tcPr>
            <w:tcW w:w="676" w:type="pct"/>
          </w:tcPr>
          <w:p w14:paraId="4E4AEAB0"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560" w:type="pct"/>
          </w:tcPr>
          <w:p w14:paraId="2B1A41D9"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1717" w:type="pct"/>
          </w:tcPr>
          <w:p w14:paraId="295CE87E"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543" w:type="pct"/>
          </w:tcPr>
          <w:p w14:paraId="6C4FE843"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66" w:type="pct"/>
          </w:tcPr>
          <w:p w14:paraId="508E3EE9" w14:textId="77777777" w:rsidR="003E0CA8" w:rsidRPr="00766582" w:rsidRDefault="003E0CA8" w:rsidP="003E0CA8">
            <w:pPr>
              <w:rPr>
                <w:rFonts w:ascii="Arial" w:hAnsi="Arial" w:cs="Arial"/>
                <w:snapToGrid w:val="0"/>
                <w:color w:val="000000"/>
              </w:rPr>
            </w:pPr>
          </w:p>
        </w:tc>
      </w:tr>
    </w:tbl>
    <w:p w14:paraId="61875955" w14:textId="4E428E8B" w:rsidR="004429AC" w:rsidRPr="004F66DD" w:rsidRDefault="00DE6587" w:rsidP="004F66DD">
      <w:pPr>
        <w:spacing w:after="0"/>
        <w:rPr>
          <w:rFonts w:ascii="Arial" w:hAnsi="Arial" w:cs="Arial"/>
          <w:b/>
          <w:bCs/>
        </w:rPr>
      </w:pPr>
      <w:r w:rsidRPr="004F66DD">
        <w:rPr>
          <w:rFonts w:ascii="Arial" w:hAnsi="Arial" w:cs="Arial"/>
          <w:b/>
          <w:bCs/>
        </w:rPr>
        <w:t>Version Control</w:t>
      </w:r>
    </w:p>
    <w:tbl>
      <w:tblPr>
        <w:tblStyle w:val="TableGridLight"/>
        <w:tblW w:w="5000" w:type="pct"/>
        <w:tblLook w:val="01E0" w:firstRow="1" w:lastRow="1" w:firstColumn="1" w:lastColumn="1" w:noHBand="0" w:noVBand="0"/>
      </w:tblPr>
      <w:tblGrid>
        <w:gridCol w:w="5523"/>
        <w:gridCol w:w="8425"/>
      </w:tblGrid>
      <w:tr w:rsidR="00BE723F" w:rsidRPr="00766582" w14:paraId="39648039" w14:textId="77777777" w:rsidTr="007D3DE4">
        <w:tc>
          <w:tcPr>
            <w:tcW w:w="1980" w:type="pct"/>
          </w:tcPr>
          <w:p w14:paraId="3077EDF4" w14:textId="3E66694E"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w:t>
            </w:r>
            <w:r w:rsidR="002D359A">
              <w:rPr>
                <w:rFonts w:ascii="Arial" w:hAnsi="Arial" w:cs="Arial"/>
                <w:bCs/>
                <w:snapToGrid w:val="0"/>
                <w:color w:val="000000"/>
              </w:rPr>
              <w:t>Protocol</w:t>
            </w:r>
            <w:r w:rsidRPr="002D359A">
              <w:rPr>
                <w:rFonts w:ascii="Arial" w:hAnsi="Arial" w:cs="Arial"/>
                <w:bCs/>
                <w:snapToGrid w:val="0"/>
                <w:color w:val="000000"/>
              </w:rPr>
              <w:t xml:space="preserve"> comes into force</w:t>
            </w:r>
          </w:p>
        </w:tc>
        <w:tc>
          <w:tcPr>
            <w:tcW w:w="3020" w:type="pct"/>
          </w:tcPr>
          <w:p w14:paraId="03F06BCE" w14:textId="3C664E0E" w:rsidR="00BE723F" w:rsidRPr="00766582" w:rsidRDefault="0048354F" w:rsidP="00BB0EDF">
            <w:pPr>
              <w:rPr>
                <w:rFonts w:ascii="Arial" w:hAnsi="Arial" w:cs="Arial"/>
                <w:snapToGrid w:val="0"/>
                <w:color w:val="000000"/>
              </w:rPr>
            </w:pPr>
            <w:r>
              <w:rPr>
                <w:rFonts w:ascii="Arial" w:hAnsi="Arial" w:cs="Arial"/>
                <w:snapToGrid w:val="0"/>
                <w:color w:val="000000"/>
              </w:rPr>
              <w:t>March 2020</w:t>
            </w:r>
          </w:p>
        </w:tc>
      </w:tr>
      <w:tr w:rsidR="00BE723F" w:rsidRPr="00766582" w14:paraId="22EC4A84" w14:textId="77777777" w:rsidTr="007D3DE4">
        <w:tc>
          <w:tcPr>
            <w:tcW w:w="1980" w:type="pct"/>
          </w:tcPr>
          <w:p w14:paraId="5F97E1FF" w14:textId="55109251"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of </w:t>
            </w:r>
            <w:r w:rsidR="00795680">
              <w:rPr>
                <w:rFonts w:ascii="Arial" w:hAnsi="Arial" w:cs="Arial"/>
                <w:bCs/>
                <w:snapToGrid w:val="0"/>
                <w:color w:val="000000"/>
              </w:rPr>
              <w:t xml:space="preserve">next </w:t>
            </w:r>
            <w:r w:rsidR="002D359A">
              <w:rPr>
                <w:rFonts w:ascii="Arial" w:hAnsi="Arial" w:cs="Arial"/>
                <w:bCs/>
                <w:snapToGrid w:val="0"/>
                <w:color w:val="000000"/>
              </w:rPr>
              <w:t>Protocol</w:t>
            </w:r>
            <w:r w:rsidRPr="002D359A">
              <w:rPr>
                <w:rFonts w:ascii="Arial" w:hAnsi="Arial" w:cs="Arial"/>
                <w:bCs/>
                <w:snapToGrid w:val="0"/>
                <w:color w:val="000000"/>
              </w:rPr>
              <w:t xml:space="preserve"> review</w:t>
            </w:r>
          </w:p>
        </w:tc>
        <w:tc>
          <w:tcPr>
            <w:tcW w:w="3020" w:type="pct"/>
          </w:tcPr>
          <w:p w14:paraId="60C5E4ED" w14:textId="4DB07E9C" w:rsidR="00BE723F" w:rsidRPr="00766582" w:rsidRDefault="0048354F" w:rsidP="00BB0EDF">
            <w:pPr>
              <w:rPr>
                <w:rFonts w:ascii="Arial" w:hAnsi="Arial" w:cs="Arial"/>
                <w:snapToGrid w:val="0"/>
                <w:color w:val="000000"/>
              </w:rPr>
            </w:pPr>
            <w:r>
              <w:rPr>
                <w:rFonts w:ascii="Arial" w:hAnsi="Arial" w:cs="Arial"/>
                <w:snapToGrid w:val="0"/>
                <w:color w:val="000000"/>
              </w:rPr>
              <w:t>March 2023</w:t>
            </w:r>
          </w:p>
        </w:tc>
      </w:tr>
      <w:tr w:rsidR="00BE723F" w:rsidRPr="00766582" w14:paraId="2E6477CC" w14:textId="77777777" w:rsidTr="007D3DE4">
        <w:tc>
          <w:tcPr>
            <w:tcW w:w="1980" w:type="pct"/>
          </w:tcPr>
          <w:p w14:paraId="5DF36B70" w14:textId="2A78D42E" w:rsidR="00BE723F" w:rsidRPr="00766582" w:rsidRDefault="002D359A" w:rsidP="00BB0EDF">
            <w:pPr>
              <w:rPr>
                <w:rFonts w:ascii="Arial" w:hAnsi="Arial" w:cs="Arial"/>
                <w:b/>
                <w:snapToGrid w:val="0"/>
                <w:color w:val="000000"/>
              </w:rPr>
            </w:pPr>
            <w:r>
              <w:rPr>
                <w:rFonts w:ascii="Arial" w:hAnsi="Arial" w:cs="Arial"/>
                <w:b/>
                <w:snapToGrid w:val="0"/>
                <w:color w:val="000000"/>
              </w:rPr>
              <w:t>Protocol</w:t>
            </w:r>
            <w:r w:rsidR="00BE723F" w:rsidRPr="00766582">
              <w:rPr>
                <w:rFonts w:ascii="Arial" w:hAnsi="Arial" w:cs="Arial"/>
                <w:b/>
                <w:snapToGrid w:val="0"/>
                <w:color w:val="000000"/>
              </w:rPr>
              <w:t xml:space="preserve"> </w:t>
            </w:r>
            <w:r>
              <w:rPr>
                <w:rFonts w:ascii="Arial" w:hAnsi="Arial" w:cs="Arial"/>
                <w:b/>
                <w:snapToGrid w:val="0"/>
                <w:color w:val="000000"/>
              </w:rPr>
              <w:t xml:space="preserve">Lead </w:t>
            </w:r>
            <w:r w:rsidR="00BE723F" w:rsidRPr="002D359A">
              <w:rPr>
                <w:rFonts w:ascii="Arial" w:hAnsi="Arial" w:cs="Arial"/>
                <w:b/>
                <w:snapToGrid w:val="0"/>
                <w:color w:val="000000"/>
              </w:rPr>
              <w:t>Organisation</w:t>
            </w:r>
          </w:p>
        </w:tc>
        <w:tc>
          <w:tcPr>
            <w:tcW w:w="3020" w:type="pct"/>
          </w:tcPr>
          <w:p w14:paraId="5E6D9E73" w14:textId="75963680" w:rsidR="00BE723F" w:rsidRPr="00766582" w:rsidRDefault="0048354F" w:rsidP="00BB0EDF">
            <w:pPr>
              <w:rPr>
                <w:rFonts w:ascii="Arial" w:hAnsi="Arial" w:cs="Arial"/>
                <w:snapToGrid w:val="0"/>
                <w:color w:val="000000"/>
              </w:rPr>
            </w:pPr>
            <w:r>
              <w:rPr>
                <w:rFonts w:ascii="Arial" w:hAnsi="Arial" w:cs="Arial"/>
                <w:snapToGrid w:val="0"/>
                <w:color w:val="000000"/>
              </w:rPr>
              <w:t>Essex County Council</w:t>
            </w:r>
          </w:p>
        </w:tc>
      </w:tr>
      <w:tr w:rsidR="00BE723F" w:rsidRPr="00766582" w14:paraId="61BD1B58" w14:textId="77777777" w:rsidTr="007D3DE4">
        <w:tc>
          <w:tcPr>
            <w:tcW w:w="1980" w:type="pct"/>
          </w:tcPr>
          <w:p w14:paraId="5F5494AA" w14:textId="6ECF71CB" w:rsidR="00BE723F" w:rsidRPr="002D359A" w:rsidRDefault="002D359A" w:rsidP="00BB0EDF">
            <w:pPr>
              <w:rPr>
                <w:rFonts w:ascii="Arial" w:hAnsi="Arial" w:cs="Arial"/>
                <w:bCs/>
                <w:snapToGrid w:val="0"/>
                <w:color w:val="000000"/>
              </w:rPr>
            </w:pPr>
            <w:r>
              <w:rPr>
                <w:rFonts w:ascii="Arial" w:hAnsi="Arial" w:cs="Arial"/>
                <w:bCs/>
                <w:snapToGrid w:val="0"/>
                <w:color w:val="000000"/>
              </w:rPr>
              <w:t>Protocol</w:t>
            </w:r>
            <w:r w:rsidR="00BE723F" w:rsidRPr="002D359A">
              <w:rPr>
                <w:rFonts w:ascii="Arial" w:hAnsi="Arial" w:cs="Arial"/>
                <w:bCs/>
                <w:snapToGrid w:val="0"/>
                <w:color w:val="000000"/>
              </w:rPr>
              <w:t xml:space="preserve"> drawn up by (Author(s))</w:t>
            </w:r>
          </w:p>
        </w:tc>
        <w:tc>
          <w:tcPr>
            <w:tcW w:w="3020" w:type="pct"/>
          </w:tcPr>
          <w:p w14:paraId="4AD82981" w14:textId="0D1A5173" w:rsidR="00BE723F" w:rsidRPr="00766582" w:rsidRDefault="00C61B04" w:rsidP="00BB0EDF">
            <w:pPr>
              <w:rPr>
                <w:rFonts w:ascii="Arial" w:hAnsi="Arial" w:cs="Arial"/>
                <w:snapToGrid w:val="0"/>
                <w:color w:val="000000"/>
              </w:rPr>
            </w:pPr>
            <w:r>
              <w:rPr>
                <w:rFonts w:ascii="Arial" w:hAnsi="Arial" w:cs="Arial"/>
                <w:snapToGrid w:val="0"/>
                <w:color w:val="000000"/>
              </w:rPr>
              <w:t>Simon Simpkin/Gemma Gibbs</w:t>
            </w:r>
          </w:p>
        </w:tc>
      </w:tr>
      <w:tr w:rsidR="00BE723F" w:rsidRPr="00766582" w14:paraId="740732CC" w14:textId="77777777" w:rsidTr="007D3DE4">
        <w:trPr>
          <w:trHeight w:val="256"/>
        </w:trPr>
        <w:tc>
          <w:tcPr>
            <w:tcW w:w="1980" w:type="pct"/>
          </w:tcPr>
          <w:p w14:paraId="2ECEE4DF" w14:textId="58527935"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Status– DRAFT/FOR APPROVAL/APPROVED</w:t>
            </w:r>
          </w:p>
        </w:tc>
        <w:tc>
          <w:tcPr>
            <w:tcW w:w="3020" w:type="pct"/>
          </w:tcPr>
          <w:p w14:paraId="522F1A0C" w14:textId="7EC90834" w:rsidR="00BE723F" w:rsidRPr="00766582" w:rsidRDefault="00C61B04" w:rsidP="00BB0EDF">
            <w:pPr>
              <w:rPr>
                <w:rFonts w:ascii="Arial" w:hAnsi="Arial" w:cs="Arial"/>
                <w:snapToGrid w:val="0"/>
                <w:color w:val="000000"/>
              </w:rPr>
            </w:pPr>
            <w:r>
              <w:rPr>
                <w:rFonts w:ascii="Arial" w:hAnsi="Arial" w:cs="Arial"/>
                <w:snapToGrid w:val="0"/>
                <w:color w:val="000000"/>
              </w:rPr>
              <w:t>APPROVED</w:t>
            </w:r>
          </w:p>
        </w:tc>
      </w:tr>
      <w:tr w:rsidR="00BE723F" w:rsidRPr="00766582" w14:paraId="0E17A474" w14:textId="77777777" w:rsidTr="007D3DE4">
        <w:trPr>
          <w:trHeight w:val="218"/>
        </w:trPr>
        <w:tc>
          <w:tcPr>
            <w:tcW w:w="1980" w:type="pct"/>
          </w:tcPr>
          <w:p w14:paraId="5334A04A" w14:textId="77777777"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Version </w:t>
            </w:r>
          </w:p>
        </w:tc>
        <w:tc>
          <w:tcPr>
            <w:tcW w:w="3020" w:type="pct"/>
          </w:tcPr>
          <w:p w14:paraId="24F60B2E" w14:textId="5D83548F" w:rsidR="00BE723F" w:rsidRPr="00766582" w:rsidRDefault="00C61B04" w:rsidP="00BB0EDF">
            <w:pPr>
              <w:rPr>
                <w:rFonts w:ascii="Arial" w:hAnsi="Arial" w:cs="Arial"/>
                <w:snapToGrid w:val="0"/>
                <w:color w:val="000000"/>
              </w:rPr>
            </w:pPr>
            <w:r>
              <w:rPr>
                <w:rFonts w:ascii="Arial" w:hAnsi="Arial" w:cs="Arial"/>
                <w:snapToGrid w:val="0"/>
                <w:color w:val="000000"/>
              </w:rPr>
              <w:t>1.0</w:t>
            </w:r>
          </w:p>
        </w:tc>
      </w:tr>
    </w:tbl>
    <w:p w14:paraId="6A634130" w14:textId="77777777" w:rsidR="00DE6587" w:rsidRDefault="00DE6587"/>
    <w:p w14:paraId="13F2ED95" w14:textId="77777777" w:rsidR="00333A42" w:rsidRPr="00BB1968" w:rsidRDefault="00333A42" w:rsidP="00333A42">
      <w:pPr>
        <w:spacing w:after="0" w:line="240" w:lineRule="auto"/>
        <w:jc w:val="both"/>
        <w:rPr>
          <w:rFonts w:ascii="Arial" w:hAnsi="Arial" w:cs="Arial"/>
          <w:b/>
          <w:bCs/>
          <w:color w:val="003399"/>
          <w:sz w:val="40"/>
          <w:szCs w:val="40"/>
        </w:rPr>
      </w:pPr>
      <w:r w:rsidRPr="00BB1968">
        <w:rPr>
          <w:rFonts w:ascii="Arial" w:hAnsi="Arial" w:cs="Arial"/>
          <w:b/>
          <w:bCs/>
          <w:color w:val="003399"/>
          <w:sz w:val="40"/>
          <w:szCs w:val="40"/>
        </w:rPr>
        <w:lastRenderedPageBreak/>
        <w:t>W</w:t>
      </w:r>
      <w:r w:rsidR="00E132AB">
        <w:rPr>
          <w:rFonts w:ascii="Arial" w:hAnsi="Arial" w:cs="Arial"/>
          <w:b/>
          <w:bCs/>
          <w:color w:val="003399"/>
          <w:sz w:val="40"/>
          <w:szCs w:val="40"/>
        </w:rPr>
        <w:t>ider Eastern Information Stakeholder Forum</w:t>
      </w:r>
    </w:p>
    <w:p w14:paraId="637805D2" w14:textId="77777777" w:rsidR="00333A42" w:rsidRPr="00D5734E" w:rsidRDefault="00333A42" w:rsidP="00333A42">
      <w:pPr>
        <w:spacing w:after="0" w:line="240" w:lineRule="auto"/>
        <w:jc w:val="both"/>
        <w:rPr>
          <w:rFonts w:ascii="Arial" w:hAnsi="Arial" w:cs="Arial"/>
          <w:sz w:val="18"/>
          <w:szCs w:val="24"/>
        </w:rPr>
      </w:pPr>
    </w:p>
    <w:p w14:paraId="44F98A2A"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14:paraId="463F29E8"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5EF4DB5E" w14:textId="6DA93110"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r w:rsidR="003D1BCC">
        <w:rPr>
          <w:rFonts w:ascii="Arial" w:hAnsi="Arial" w:cs="Arial"/>
          <w:sz w:val="24"/>
          <w:szCs w:val="24"/>
        </w:rPr>
        <w:t xml:space="preserve"> </w:t>
      </w:r>
      <w:r w:rsidRPr="517037B7">
        <w:rPr>
          <w:rFonts w:ascii="Arial" w:hAnsi="Arial" w:cs="Arial"/>
          <w:sz w:val="24"/>
          <w:szCs w:val="24"/>
        </w:rPr>
        <w:t xml:space="preserve">when it is appropriate to do </w:t>
      </w:r>
      <w:r w:rsidR="1FE476B2" w:rsidRPr="517037B7">
        <w:rPr>
          <w:rFonts w:ascii="Arial" w:hAnsi="Arial" w:cs="Arial"/>
          <w:sz w:val="24"/>
          <w:szCs w:val="24"/>
        </w:rPr>
        <w:t>so but</w:t>
      </w:r>
      <w:r w:rsidRPr="517037B7">
        <w:rPr>
          <w:rFonts w:ascii="Arial" w:hAnsi="Arial" w:cs="Arial"/>
          <w:sz w:val="24"/>
          <w:szCs w:val="24"/>
        </w:rPr>
        <w:t xml:space="preserve"> should also give you a clearer idea of when it is not acceptable to share data.</w:t>
      </w:r>
    </w:p>
    <w:p w14:paraId="3B7B4B86"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2FF786C4"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14:paraId="6922E7BF"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minimised risk of breaking the law and consequent enforcement action by the </w:t>
      </w:r>
      <w:r w:rsidR="002B5648" w:rsidRPr="517037B7">
        <w:rPr>
          <w:rFonts w:ascii="Arial" w:hAnsi="Arial" w:cs="Arial"/>
          <w:sz w:val="24"/>
          <w:szCs w:val="24"/>
        </w:rPr>
        <w:t>I</w:t>
      </w:r>
      <w:r w:rsidR="00C97FEA" w:rsidRPr="517037B7">
        <w:rPr>
          <w:rFonts w:ascii="Arial" w:hAnsi="Arial" w:cs="Arial"/>
          <w:sz w:val="24"/>
          <w:szCs w:val="24"/>
        </w:rPr>
        <w:t xml:space="preserve">nformation Commissioner’s Office (ICO) </w:t>
      </w:r>
      <w:r w:rsidRPr="517037B7">
        <w:rPr>
          <w:rFonts w:ascii="Arial" w:hAnsi="Arial" w:cs="Arial"/>
          <w:sz w:val="24"/>
          <w:szCs w:val="24"/>
        </w:rPr>
        <w:t>or other regulators;</w:t>
      </w:r>
    </w:p>
    <w:p w14:paraId="2D310C15"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greater public trust and a better relationship by ensuring that legally required safeguards are in place and complied with;</w:t>
      </w:r>
    </w:p>
    <w:p w14:paraId="7D8F4D26"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better protection for individuals when their data is shared;</w:t>
      </w:r>
    </w:p>
    <w:p w14:paraId="18B4A347"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increased data sharing when this is necessary and beneficial;</w:t>
      </w:r>
    </w:p>
    <w:p w14:paraId="4B64B361"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reduced reputational risk caused by the inappropriate or insecure sharing of personal data;</w:t>
      </w:r>
    </w:p>
    <w:p w14:paraId="7F6D3D52"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reduced risk of questions, complaints and disputes about the way you share personal data.</w:t>
      </w:r>
    </w:p>
    <w:p w14:paraId="3A0FF5F2" w14:textId="77777777" w:rsidR="00333A42" w:rsidRPr="00D5734E" w:rsidRDefault="00333A42" w:rsidP="00333A42">
      <w:pPr>
        <w:spacing w:after="0" w:line="240" w:lineRule="auto"/>
        <w:jc w:val="both"/>
        <w:rPr>
          <w:rFonts w:ascii="Arial" w:hAnsi="Arial" w:cs="Arial"/>
          <w:sz w:val="16"/>
          <w:szCs w:val="24"/>
        </w:rPr>
      </w:pPr>
    </w:p>
    <w:p w14:paraId="41A1BC87" w14:textId="77777777" w:rsidR="00333A42" w:rsidRDefault="00333A42" w:rsidP="00333A42">
      <w:pPr>
        <w:spacing w:after="0" w:line="240" w:lineRule="auto"/>
        <w:jc w:val="both"/>
        <w:rPr>
          <w:rFonts w:ascii="Arial" w:hAnsi="Arial" w:cs="Arial"/>
          <w:sz w:val="24"/>
          <w:szCs w:val="24"/>
        </w:rPr>
      </w:pPr>
      <w:r>
        <w:rPr>
          <w:rFonts w:ascii="Arial" w:hAnsi="Arial" w:cs="Arial"/>
          <w:sz w:val="24"/>
          <w:szCs w:val="24"/>
        </w:rPr>
        <w:t>Please ensure all sections of the template are fully completed with sufficient detail to provide assurance that the sharing is conducted lawfully, securely and ethically.</w:t>
      </w:r>
    </w:p>
    <w:p w14:paraId="5630AD66" w14:textId="77777777"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6668"/>
        <w:gridCol w:w="3360"/>
        <w:gridCol w:w="3920"/>
      </w:tblGrid>
      <w:tr w:rsidR="00333A42" w:rsidRPr="008C4928" w14:paraId="44AFF7CB" w14:textId="77777777" w:rsidTr="00303E08">
        <w:tc>
          <w:tcPr>
            <w:tcW w:w="6771" w:type="dxa"/>
          </w:tcPr>
          <w:p w14:paraId="769726BA" w14:textId="77777777"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3402" w:type="dxa"/>
          </w:tcPr>
          <w:p w14:paraId="13CB4E3B" w14:textId="77777777"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3969" w:type="dxa"/>
          </w:tcPr>
          <w:p w14:paraId="670692AC" w14:textId="77777777" w:rsidR="00333A42" w:rsidRDefault="00333A42" w:rsidP="00303E08">
            <w:pPr>
              <w:rPr>
                <w:rFonts w:ascii="Arial" w:hAnsi="Arial" w:cs="Arial"/>
                <w:sz w:val="24"/>
                <w:szCs w:val="24"/>
              </w:rPr>
            </w:pPr>
            <w:r>
              <w:rPr>
                <w:rFonts w:ascii="Arial" w:hAnsi="Arial" w:cs="Arial"/>
                <w:sz w:val="24"/>
                <w:szCs w:val="24"/>
              </w:rPr>
              <w:t>Responsible Authority</w:t>
            </w:r>
          </w:p>
        </w:tc>
      </w:tr>
      <w:tr w:rsidR="00333A42" w:rsidRPr="008C4928" w14:paraId="59961582" w14:textId="77777777" w:rsidTr="00A20BC6">
        <w:tc>
          <w:tcPr>
            <w:tcW w:w="6771" w:type="dxa"/>
          </w:tcPr>
          <w:p w14:paraId="2774B478" w14:textId="22C2827D" w:rsidR="00333A42" w:rsidRPr="008C4928" w:rsidRDefault="003D1BCC" w:rsidP="00303E08">
            <w:pPr>
              <w:rPr>
                <w:rFonts w:ascii="Arial" w:hAnsi="Arial" w:cs="Arial"/>
                <w:sz w:val="24"/>
                <w:szCs w:val="24"/>
              </w:rPr>
            </w:pPr>
            <w:r>
              <w:rPr>
                <w:rFonts w:ascii="Arial" w:hAnsi="Arial" w:cs="Arial"/>
                <w:sz w:val="24"/>
                <w:szCs w:val="24"/>
              </w:rPr>
              <w:t xml:space="preserve">Data </w:t>
            </w:r>
            <w:r w:rsidR="00333A42" w:rsidRPr="006C7450">
              <w:rPr>
                <w:rFonts w:ascii="Arial" w:hAnsi="Arial" w:cs="Arial"/>
                <w:sz w:val="24"/>
                <w:szCs w:val="24"/>
              </w:rPr>
              <w:t>Pr</w:t>
            </w:r>
            <w:r>
              <w:rPr>
                <w:rFonts w:ascii="Arial" w:hAnsi="Arial" w:cs="Arial"/>
                <w:sz w:val="24"/>
                <w:szCs w:val="24"/>
              </w:rPr>
              <w:t>otection</w:t>
            </w:r>
            <w:r w:rsidR="00333A42" w:rsidRPr="006C7450">
              <w:rPr>
                <w:rFonts w:ascii="Arial" w:hAnsi="Arial" w:cs="Arial"/>
                <w:sz w:val="24"/>
                <w:szCs w:val="24"/>
              </w:rPr>
              <w:t xml:space="preserve"> Impact Assessment</w:t>
            </w:r>
            <w:r w:rsidR="006C7450">
              <w:rPr>
                <w:rStyle w:val="Hyperlink"/>
                <w:rFonts w:ascii="Arial" w:hAnsi="Arial" w:cs="Arial"/>
                <w:sz w:val="24"/>
                <w:szCs w:val="24"/>
              </w:rPr>
              <w:t xml:space="preserve"> </w:t>
            </w:r>
            <w:r w:rsidR="006C7450" w:rsidRPr="006C7450">
              <w:rPr>
                <w:rStyle w:val="Hyperlink"/>
                <w:rFonts w:ascii="Arial" w:hAnsi="Arial" w:cs="Arial"/>
                <w:color w:val="auto"/>
                <w:sz w:val="24"/>
                <w:szCs w:val="24"/>
              </w:rPr>
              <w:t>(DPIA)</w:t>
            </w:r>
          </w:p>
        </w:tc>
        <w:tc>
          <w:tcPr>
            <w:tcW w:w="3402" w:type="dxa"/>
            <w:shd w:val="clear" w:color="auto" w:fill="auto"/>
          </w:tcPr>
          <w:p w14:paraId="61829076" w14:textId="0BAB5E93" w:rsidR="00333A42" w:rsidRPr="00385747" w:rsidRDefault="00385747" w:rsidP="00303E08">
            <w:pPr>
              <w:rPr>
                <w:rFonts w:ascii="Arial" w:hAnsi="Arial" w:cs="Arial"/>
                <w:b w:val="0"/>
                <w:bCs/>
                <w:sz w:val="24"/>
                <w:szCs w:val="24"/>
              </w:rPr>
            </w:pPr>
            <w:r w:rsidRPr="00385747">
              <w:rPr>
                <w:rFonts w:ascii="Arial" w:hAnsi="Arial" w:cs="Arial"/>
                <w:b w:val="0"/>
                <w:bCs/>
                <w:sz w:val="24"/>
                <w:szCs w:val="24"/>
              </w:rPr>
              <w:t>911 (</w:t>
            </w:r>
            <w:proofErr w:type="spellStart"/>
            <w:r w:rsidRPr="00385747">
              <w:rPr>
                <w:rFonts w:ascii="Arial" w:hAnsi="Arial" w:cs="Arial"/>
                <w:b w:val="0"/>
                <w:bCs/>
                <w:sz w:val="24"/>
                <w:szCs w:val="24"/>
              </w:rPr>
              <w:t>Cloudwick</w:t>
            </w:r>
            <w:proofErr w:type="spellEnd"/>
            <w:r w:rsidRPr="00385747">
              <w:rPr>
                <w:rFonts w:ascii="Arial" w:hAnsi="Arial" w:cs="Arial"/>
                <w:b w:val="0"/>
                <w:bCs/>
                <w:sz w:val="24"/>
                <w:szCs w:val="24"/>
              </w:rPr>
              <w:t xml:space="preserve"> Platform)</w:t>
            </w:r>
          </w:p>
        </w:tc>
        <w:tc>
          <w:tcPr>
            <w:tcW w:w="3969" w:type="dxa"/>
          </w:tcPr>
          <w:p w14:paraId="2BA226A1" w14:textId="2686A3DC" w:rsidR="00333A42" w:rsidRPr="00385747" w:rsidRDefault="00385747" w:rsidP="00303E08">
            <w:pPr>
              <w:rPr>
                <w:rFonts w:ascii="Arial" w:hAnsi="Arial" w:cs="Arial"/>
                <w:b w:val="0"/>
                <w:bCs/>
                <w:sz w:val="24"/>
                <w:szCs w:val="24"/>
              </w:rPr>
            </w:pPr>
            <w:r w:rsidRPr="00385747">
              <w:rPr>
                <w:rFonts w:ascii="Arial" w:hAnsi="Arial" w:cs="Arial"/>
                <w:b w:val="0"/>
                <w:bCs/>
                <w:sz w:val="24"/>
                <w:szCs w:val="24"/>
              </w:rPr>
              <w:t>Essex County Council</w:t>
            </w:r>
          </w:p>
        </w:tc>
      </w:tr>
      <w:tr w:rsidR="00333A42" w:rsidRPr="008C4928" w14:paraId="434F7D44" w14:textId="77777777" w:rsidTr="00303E08">
        <w:tc>
          <w:tcPr>
            <w:tcW w:w="6771" w:type="dxa"/>
          </w:tcPr>
          <w:p w14:paraId="19DA0583" w14:textId="77777777" w:rsidR="00333A42" w:rsidRPr="008C4928" w:rsidRDefault="00333A42" w:rsidP="00303E08">
            <w:pPr>
              <w:rPr>
                <w:rFonts w:ascii="Arial" w:hAnsi="Arial" w:cs="Arial"/>
                <w:sz w:val="24"/>
                <w:szCs w:val="24"/>
              </w:rPr>
            </w:pPr>
            <w:r w:rsidRPr="008C4928">
              <w:rPr>
                <w:rFonts w:ascii="Arial" w:hAnsi="Arial" w:cs="Arial"/>
                <w:sz w:val="24"/>
                <w:szCs w:val="24"/>
              </w:rPr>
              <w:t xml:space="preserve">Supporting </w:t>
            </w:r>
            <w:r>
              <w:rPr>
                <w:rFonts w:ascii="Arial" w:hAnsi="Arial" w:cs="Arial"/>
                <w:sz w:val="24"/>
                <w:szCs w:val="24"/>
              </w:rPr>
              <w:t xml:space="preserve">Standard </w:t>
            </w:r>
            <w:r w:rsidRPr="008C4928">
              <w:rPr>
                <w:rFonts w:ascii="Arial" w:hAnsi="Arial" w:cs="Arial"/>
                <w:sz w:val="24"/>
                <w:szCs w:val="24"/>
              </w:rPr>
              <w:t>Operating Procedure</w:t>
            </w:r>
          </w:p>
        </w:tc>
        <w:tc>
          <w:tcPr>
            <w:tcW w:w="3402" w:type="dxa"/>
          </w:tcPr>
          <w:p w14:paraId="17AD93B2" w14:textId="6DBE454C" w:rsidR="00333A42" w:rsidRPr="00385747" w:rsidRDefault="00333A42" w:rsidP="00303E08">
            <w:pPr>
              <w:rPr>
                <w:rFonts w:ascii="Arial" w:hAnsi="Arial" w:cs="Arial"/>
                <w:b w:val="0"/>
                <w:bCs/>
                <w:sz w:val="24"/>
                <w:szCs w:val="24"/>
              </w:rPr>
            </w:pPr>
          </w:p>
        </w:tc>
        <w:tc>
          <w:tcPr>
            <w:tcW w:w="3969" w:type="dxa"/>
          </w:tcPr>
          <w:p w14:paraId="0DE4B5B7" w14:textId="77777777" w:rsidR="00333A42" w:rsidRPr="00385747" w:rsidRDefault="00333A42" w:rsidP="00303E08">
            <w:pPr>
              <w:rPr>
                <w:rFonts w:ascii="Arial" w:hAnsi="Arial" w:cs="Arial"/>
                <w:b w:val="0"/>
                <w:bCs/>
                <w:sz w:val="24"/>
                <w:szCs w:val="24"/>
              </w:rPr>
            </w:pPr>
          </w:p>
        </w:tc>
      </w:tr>
      <w:tr w:rsidR="00333A42" w:rsidRPr="008C4928" w14:paraId="47C5F58A" w14:textId="77777777" w:rsidTr="00303E08">
        <w:tc>
          <w:tcPr>
            <w:tcW w:w="6771" w:type="dxa"/>
          </w:tcPr>
          <w:p w14:paraId="61CB2E6C" w14:textId="77777777" w:rsidR="00333A42" w:rsidRPr="008C4928" w:rsidRDefault="00333A42" w:rsidP="00303E08">
            <w:pPr>
              <w:rPr>
                <w:rFonts w:ascii="Arial" w:hAnsi="Arial" w:cs="Arial"/>
                <w:sz w:val="24"/>
                <w:szCs w:val="24"/>
              </w:rPr>
            </w:pPr>
            <w:r>
              <w:rPr>
                <w:rFonts w:ascii="Arial" w:hAnsi="Arial" w:cs="Arial"/>
                <w:sz w:val="24"/>
                <w:szCs w:val="24"/>
              </w:rPr>
              <w:t>Associated contract</w:t>
            </w:r>
          </w:p>
        </w:tc>
        <w:tc>
          <w:tcPr>
            <w:tcW w:w="3402" w:type="dxa"/>
          </w:tcPr>
          <w:p w14:paraId="66204FF1" w14:textId="0DD5AB64" w:rsidR="00333A42" w:rsidRPr="00385747" w:rsidRDefault="00385747" w:rsidP="00303E08">
            <w:pPr>
              <w:rPr>
                <w:rFonts w:ascii="Arial" w:hAnsi="Arial" w:cs="Arial"/>
                <w:b w:val="0"/>
                <w:bCs/>
                <w:sz w:val="24"/>
                <w:szCs w:val="24"/>
              </w:rPr>
            </w:pPr>
            <w:proofErr w:type="spellStart"/>
            <w:r w:rsidRPr="00385747">
              <w:rPr>
                <w:rFonts w:ascii="Arial" w:hAnsi="Arial" w:cs="Arial"/>
                <w:b w:val="0"/>
                <w:bCs/>
                <w:sz w:val="24"/>
                <w:szCs w:val="24"/>
              </w:rPr>
              <w:t>Cloudwick</w:t>
            </w:r>
            <w:proofErr w:type="spellEnd"/>
          </w:p>
        </w:tc>
        <w:tc>
          <w:tcPr>
            <w:tcW w:w="3969" w:type="dxa"/>
          </w:tcPr>
          <w:p w14:paraId="2DBF0D7D" w14:textId="2ADF83F8" w:rsidR="00333A42" w:rsidRPr="00385747" w:rsidRDefault="00385747" w:rsidP="00303E08">
            <w:pPr>
              <w:rPr>
                <w:rFonts w:ascii="Arial" w:hAnsi="Arial" w:cs="Arial"/>
                <w:b w:val="0"/>
                <w:bCs/>
                <w:sz w:val="24"/>
                <w:szCs w:val="24"/>
              </w:rPr>
            </w:pPr>
            <w:r w:rsidRPr="00385747">
              <w:rPr>
                <w:rFonts w:ascii="Arial" w:hAnsi="Arial" w:cs="Arial"/>
                <w:b w:val="0"/>
                <w:bCs/>
                <w:sz w:val="24"/>
                <w:szCs w:val="24"/>
              </w:rPr>
              <w:t>Essex County Council</w:t>
            </w:r>
          </w:p>
        </w:tc>
      </w:tr>
      <w:tr w:rsidR="00DF1BA3" w:rsidRPr="008C4928" w14:paraId="60B012E9" w14:textId="77777777" w:rsidTr="00303E08">
        <w:tc>
          <w:tcPr>
            <w:tcW w:w="6771" w:type="dxa"/>
          </w:tcPr>
          <w:p w14:paraId="6C63D0BD" w14:textId="77777777" w:rsidR="00DF1BA3" w:rsidRDefault="00DF1BA3" w:rsidP="00303E08">
            <w:pPr>
              <w:rPr>
                <w:rFonts w:ascii="Arial" w:hAnsi="Arial" w:cs="Arial"/>
                <w:sz w:val="24"/>
                <w:szCs w:val="24"/>
              </w:rPr>
            </w:pPr>
            <w:r>
              <w:rPr>
                <w:rFonts w:ascii="Arial" w:hAnsi="Arial" w:cs="Arial"/>
                <w:sz w:val="24"/>
                <w:szCs w:val="24"/>
              </w:rPr>
              <w:t>Associated Policy Documents</w:t>
            </w:r>
          </w:p>
        </w:tc>
        <w:tc>
          <w:tcPr>
            <w:tcW w:w="3402" w:type="dxa"/>
          </w:tcPr>
          <w:p w14:paraId="6B62F1B3" w14:textId="2E5D14C4" w:rsidR="00DF1BA3" w:rsidRPr="008C4928" w:rsidRDefault="00DF1BA3" w:rsidP="00303E08">
            <w:pPr>
              <w:rPr>
                <w:rFonts w:ascii="Arial" w:hAnsi="Arial" w:cs="Arial"/>
                <w:sz w:val="24"/>
                <w:szCs w:val="24"/>
              </w:rPr>
            </w:pPr>
          </w:p>
        </w:tc>
        <w:tc>
          <w:tcPr>
            <w:tcW w:w="3969" w:type="dxa"/>
          </w:tcPr>
          <w:p w14:paraId="02F2C34E" w14:textId="77777777" w:rsidR="00DF1BA3" w:rsidRPr="008C4928" w:rsidRDefault="00DF1BA3" w:rsidP="00303E08">
            <w:pPr>
              <w:rPr>
                <w:rFonts w:ascii="Arial" w:hAnsi="Arial" w:cs="Arial"/>
                <w:sz w:val="24"/>
                <w:szCs w:val="24"/>
              </w:rPr>
            </w:pPr>
          </w:p>
        </w:tc>
      </w:tr>
      <w:tr w:rsidR="00333A42" w:rsidRPr="008C4928" w14:paraId="44899904" w14:textId="77777777" w:rsidTr="00303E08">
        <w:tc>
          <w:tcPr>
            <w:tcW w:w="6771" w:type="dxa"/>
          </w:tcPr>
          <w:p w14:paraId="2A59F6A1" w14:textId="77777777" w:rsidR="00333A42" w:rsidRPr="008C4928" w:rsidRDefault="00333A42" w:rsidP="00303E08">
            <w:pPr>
              <w:rPr>
                <w:rFonts w:ascii="Arial" w:hAnsi="Arial" w:cs="Arial"/>
                <w:sz w:val="24"/>
                <w:szCs w:val="24"/>
              </w:rPr>
            </w:pPr>
            <w:r>
              <w:rPr>
                <w:rFonts w:ascii="Arial" w:hAnsi="Arial" w:cs="Arial"/>
                <w:sz w:val="24"/>
                <w:szCs w:val="24"/>
              </w:rPr>
              <w:t>Other associated supporting documentation</w:t>
            </w:r>
          </w:p>
        </w:tc>
        <w:tc>
          <w:tcPr>
            <w:tcW w:w="3402" w:type="dxa"/>
          </w:tcPr>
          <w:p w14:paraId="680A4E5D" w14:textId="43F25EB2" w:rsidR="00333A42" w:rsidRPr="008C4928" w:rsidRDefault="00333A42" w:rsidP="00303E08">
            <w:pPr>
              <w:rPr>
                <w:rFonts w:ascii="Arial" w:hAnsi="Arial" w:cs="Arial"/>
                <w:sz w:val="24"/>
                <w:szCs w:val="24"/>
              </w:rPr>
            </w:pPr>
          </w:p>
        </w:tc>
        <w:tc>
          <w:tcPr>
            <w:tcW w:w="3969" w:type="dxa"/>
          </w:tcPr>
          <w:p w14:paraId="19219836" w14:textId="77777777" w:rsidR="00333A42" w:rsidRPr="008C4928" w:rsidRDefault="00333A42" w:rsidP="00303E08">
            <w:pPr>
              <w:rPr>
                <w:rFonts w:ascii="Arial" w:hAnsi="Arial" w:cs="Arial"/>
                <w:sz w:val="24"/>
                <w:szCs w:val="24"/>
              </w:rPr>
            </w:pPr>
          </w:p>
        </w:tc>
      </w:tr>
    </w:tbl>
    <w:p w14:paraId="296FEF7D" w14:textId="77777777" w:rsidR="00333A42" w:rsidRPr="00D5734E" w:rsidRDefault="00333A42" w:rsidP="00333A42">
      <w:pPr>
        <w:spacing w:after="0" w:line="240" w:lineRule="auto"/>
        <w:jc w:val="both"/>
        <w:rPr>
          <w:rFonts w:ascii="Arial" w:hAnsi="Arial" w:cs="Arial"/>
          <w:sz w:val="20"/>
          <w:szCs w:val="20"/>
        </w:rPr>
      </w:pPr>
    </w:p>
    <w:p w14:paraId="7194DBDC" w14:textId="73A6F5E5" w:rsidR="004209F2" w:rsidRDefault="004209F2">
      <w:pPr>
        <w:rPr>
          <w:rStyle w:val="Hyperlink"/>
          <w:rFonts w:ascii="Arial" w:hAnsi="Arial" w:cs="Arial"/>
          <w:sz w:val="24"/>
          <w:szCs w:val="24"/>
        </w:rPr>
      </w:pPr>
      <w:r>
        <w:rPr>
          <w:rStyle w:val="Hyperlink"/>
          <w:rFonts w:ascii="Arial" w:hAnsi="Arial" w:cs="Arial"/>
          <w:sz w:val="24"/>
          <w:szCs w:val="24"/>
        </w:rPr>
        <w:br w:type="page"/>
      </w:r>
    </w:p>
    <w:p w14:paraId="6734491A" w14:textId="0A8B7625" w:rsidR="00297DF8" w:rsidRPr="00B530EC" w:rsidRDefault="00297DF8" w:rsidP="00594131">
      <w:pPr>
        <w:rPr>
          <w:rStyle w:val="Hyperlink"/>
          <w:color w:val="auto"/>
          <w:sz w:val="52"/>
          <w:szCs w:val="24"/>
        </w:rPr>
      </w:pPr>
      <w:r w:rsidRPr="00B530EC">
        <w:rPr>
          <w:rStyle w:val="Hyperlink"/>
          <w:color w:val="auto"/>
          <w:sz w:val="52"/>
          <w:szCs w:val="24"/>
        </w:rPr>
        <w:lastRenderedPageBreak/>
        <w:t xml:space="preserve">1 </w:t>
      </w:r>
      <w:r w:rsidR="006010FD" w:rsidRPr="00B530EC">
        <w:rPr>
          <w:rStyle w:val="Hyperlink"/>
          <w:color w:val="auto"/>
          <w:sz w:val="52"/>
          <w:szCs w:val="24"/>
        </w:rPr>
        <w:t>–</w:t>
      </w:r>
      <w:r w:rsidRPr="00B530EC">
        <w:rPr>
          <w:rStyle w:val="Hyperlink"/>
          <w:color w:val="auto"/>
          <w:sz w:val="52"/>
          <w:szCs w:val="24"/>
        </w:rPr>
        <w:t xml:space="preserve"> Purpose</w:t>
      </w:r>
    </w:p>
    <w:tbl>
      <w:tblPr>
        <w:tblStyle w:val="TableGrid"/>
        <w:tblW w:w="0" w:type="auto"/>
        <w:tblLook w:val="04A0" w:firstRow="1" w:lastRow="0" w:firstColumn="1" w:lastColumn="0" w:noHBand="0" w:noVBand="1"/>
      </w:tblPr>
      <w:tblGrid>
        <w:gridCol w:w="13948"/>
      </w:tblGrid>
      <w:tr w:rsidR="006010FD" w14:paraId="361DA7E6" w14:textId="77777777" w:rsidTr="006010FD">
        <w:tc>
          <w:tcPr>
            <w:tcW w:w="13948" w:type="dxa"/>
          </w:tcPr>
          <w:p w14:paraId="393373D8" w14:textId="77777777" w:rsidR="00D03BEB" w:rsidRPr="00D03BEB" w:rsidRDefault="00D03BEB" w:rsidP="00D03BEB">
            <w:pPr>
              <w:jc w:val="both"/>
              <w:rPr>
                <w:rFonts w:ascii="Arial" w:eastAsiaTheme="minorHAnsi" w:hAnsi="Arial" w:cs="Arial"/>
                <w:b w:val="0"/>
                <w:bCs/>
                <w:sz w:val="24"/>
              </w:rPr>
            </w:pPr>
            <w:r w:rsidRPr="00D03BEB">
              <w:rPr>
                <w:rFonts w:ascii="Arial" w:eastAsiaTheme="minorHAnsi" w:hAnsi="Arial" w:cs="Arial"/>
                <w:b w:val="0"/>
                <w:bCs/>
                <w:sz w:val="24"/>
              </w:rPr>
              <w:t>Accident &amp; Emergency (A&amp;E) departments throughout the country are experiencing unprecedented levels of attendances, which is having a negative impact on how quickly patients with genuine medical emergencies can be seen and general patient flow throughout the acute setting.</w:t>
            </w:r>
          </w:p>
          <w:p w14:paraId="05EFFE30" w14:textId="77777777" w:rsidR="00D03BEB" w:rsidRPr="00D03BEB" w:rsidRDefault="00D03BEB" w:rsidP="00D03BEB">
            <w:pPr>
              <w:jc w:val="both"/>
              <w:rPr>
                <w:rFonts w:ascii="Arial" w:eastAsiaTheme="minorHAnsi" w:hAnsi="Arial" w:cs="Arial"/>
                <w:b w:val="0"/>
                <w:bCs/>
                <w:sz w:val="24"/>
              </w:rPr>
            </w:pPr>
          </w:p>
          <w:p w14:paraId="62F72D4F" w14:textId="77777777" w:rsidR="00D03BEB" w:rsidRPr="00D03BEB" w:rsidRDefault="00D03BEB" w:rsidP="00D03BEB">
            <w:pPr>
              <w:jc w:val="both"/>
              <w:rPr>
                <w:rFonts w:ascii="Arial" w:eastAsiaTheme="minorHAnsi" w:hAnsi="Arial" w:cs="Arial"/>
                <w:b w:val="0"/>
                <w:bCs/>
                <w:color w:val="2A2A2A"/>
                <w:sz w:val="24"/>
                <w:lang w:val="en"/>
              </w:rPr>
            </w:pPr>
            <w:r w:rsidRPr="00D03BEB">
              <w:rPr>
                <w:rFonts w:ascii="Arial" w:eastAsiaTheme="minorHAnsi" w:hAnsi="Arial" w:cs="Arial"/>
                <w:b w:val="0"/>
                <w:bCs/>
                <w:color w:val="2A2A2A"/>
                <w:sz w:val="24"/>
                <w:lang w:val="en"/>
              </w:rPr>
              <w:t xml:space="preserve">There is evidence that </w:t>
            </w:r>
            <w:r w:rsidRPr="00D03BEB">
              <w:rPr>
                <w:rFonts w:ascii="Cambria Math" w:eastAsiaTheme="minorHAnsi" w:hAnsi="Cambria Math" w:cs="Cambria Math"/>
                <w:b w:val="0"/>
                <w:bCs/>
                <w:color w:val="2A2A2A"/>
                <w:sz w:val="24"/>
                <w:lang w:val="en"/>
              </w:rPr>
              <w:t>∼</w:t>
            </w:r>
            <w:r w:rsidRPr="00D03BEB">
              <w:rPr>
                <w:rFonts w:ascii="Arial" w:eastAsiaTheme="minorHAnsi" w:hAnsi="Arial" w:cs="Arial"/>
                <w:b w:val="0"/>
                <w:bCs/>
                <w:color w:val="2A2A2A"/>
                <w:sz w:val="24"/>
                <w:lang w:val="en"/>
              </w:rPr>
              <w:t xml:space="preserve">40% of attendances at Accident and Emergency (A&amp;E) departments are for conditions that are suitable for management by primary care (OR outside of the care system completely). </w:t>
            </w:r>
          </w:p>
          <w:p w14:paraId="3F92208B" w14:textId="77777777" w:rsidR="00D03BEB" w:rsidRPr="00D03BEB" w:rsidRDefault="00D03BEB" w:rsidP="00D03BEB">
            <w:pPr>
              <w:jc w:val="both"/>
              <w:rPr>
                <w:rFonts w:ascii="Arial" w:eastAsiaTheme="minorHAnsi" w:hAnsi="Arial" w:cs="Arial"/>
                <w:b w:val="0"/>
                <w:bCs/>
                <w:color w:val="2A2A2A"/>
                <w:sz w:val="24"/>
                <w:lang w:val="en"/>
              </w:rPr>
            </w:pPr>
          </w:p>
          <w:p w14:paraId="63F73D1A" w14:textId="77777777" w:rsidR="00D03BEB" w:rsidRPr="00D03BEB" w:rsidRDefault="00D03BEB" w:rsidP="00D03BEB">
            <w:pPr>
              <w:rPr>
                <w:rFonts w:ascii="Arial" w:eastAsia="Times New Roman" w:hAnsi="Arial" w:cs="Arial"/>
                <w:b w:val="0"/>
                <w:bCs/>
                <w:sz w:val="24"/>
                <w:lang w:eastAsia="en-GB"/>
              </w:rPr>
            </w:pPr>
            <w:r w:rsidRPr="00D03BEB">
              <w:rPr>
                <w:rFonts w:ascii="Arial" w:eastAsia="Times New Roman" w:hAnsi="Arial" w:cs="Arial"/>
                <w:b w:val="0"/>
                <w:bCs/>
                <w:sz w:val="24"/>
                <w:lang w:eastAsia="en-GB"/>
              </w:rPr>
              <w:t>A significant proportion of parents taking their child to A&amp;E, when there are potentially more suitable and less costly alternatives, and the increasing older people population all contribute to stresses on health and social care services.  The data sources will contain information across all age groups, so we can explore the different pathways for children and young families, working age adults, and older people that, if addressed, could alleviate some strain.  Within the suggested HRG codes there are significant volumes of working age adults (47% of annual figures) and older people (19%) as well as children &amp; young people (33%).  Alternatively, this is the cohort that attend A&amp;E without an admission, and without any significant treatment.</w:t>
            </w:r>
          </w:p>
          <w:p w14:paraId="1EEFE8A9" w14:textId="77777777" w:rsidR="00D03BEB" w:rsidRPr="00D03BEB" w:rsidRDefault="00D03BEB" w:rsidP="00D03BEB">
            <w:pPr>
              <w:rPr>
                <w:rFonts w:ascii="Arial" w:eastAsia="Times New Roman" w:hAnsi="Arial" w:cs="Arial"/>
                <w:b w:val="0"/>
                <w:bCs/>
                <w:sz w:val="24"/>
                <w:lang w:eastAsia="en-GB"/>
              </w:rPr>
            </w:pPr>
          </w:p>
          <w:p w14:paraId="74BD698B" w14:textId="77777777" w:rsidR="00D03BEB" w:rsidRPr="00D03BEB" w:rsidRDefault="00D03BEB" w:rsidP="00D03BEB">
            <w:pPr>
              <w:spacing w:line="276" w:lineRule="auto"/>
              <w:rPr>
                <w:rFonts w:ascii="Arial" w:hAnsi="Arial" w:cs="Arial"/>
                <w:b w:val="0"/>
                <w:bCs/>
                <w:sz w:val="24"/>
                <w:szCs w:val="28"/>
              </w:rPr>
            </w:pPr>
            <w:r w:rsidRPr="00D03BEB">
              <w:rPr>
                <w:rFonts w:ascii="Arial" w:hAnsi="Arial" w:cs="Arial"/>
                <w:b w:val="0"/>
                <w:bCs/>
                <w:sz w:val="24"/>
                <w:szCs w:val="28"/>
              </w:rPr>
              <w:t xml:space="preserve">The primary project aim is to predict avoidable attendance of children at A&amp;E and the factors contributing to both frequent attenders and frequent admissions for children. The project will also look at working age adults to understand how adults attendance and admission behaviour may affect children in their household and also if there are differences in the factors between both adults and children for high intensity use of acute healthcare. </w:t>
            </w:r>
          </w:p>
          <w:p w14:paraId="45C549EE" w14:textId="3CB20C5F" w:rsidR="00575033" w:rsidRDefault="00575033" w:rsidP="006010FD"/>
          <w:p w14:paraId="446FCC80" w14:textId="77777777" w:rsidR="00E21FBD" w:rsidRPr="00E21FBD" w:rsidRDefault="00E21FBD" w:rsidP="00E21FBD">
            <w:pPr>
              <w:spacing w:line="276" w:lineRule="auto"/>
              <w:rPr>
                <w:rFonts w:ascii="Arial" w:hAnsi="Arial" w:cs="Arial"/>
                <w:b w:val="0"/>
                <w:bCs/>
                <w:sz w:val="24"/>
                <w:szCs w:val="28"/>
              </w:rPr>
            </w:pPr>
            <w:r w:rsidRPr="00E21FBD">
              <w:rPr>
                <w:rFonts w:ascii="Arial" w:hAnsi="Arial" w:cs="Arial"/>
                <w:b w:val="0"/>
                <w:bCs/>
                <w:sz w:val="24"/>
                <w:szCs w:val="28"/>
              </w:rPr>
              <w:t xml:space="preserve">By having this information, geographical areas with high proportions of potential future frequent users can be identified before they become frequent users and appropriate alternative healthcare options can be promoted or made accessible to these communities. There is a focus within MSE on integrated care and reducing acute admissions for those who could receive the same care in the community. This group would benefit from the intelligence and use this information, as well as A&amp;E colleagues working to reduce High Intensity Users who could be treated outside a hospital setting </w:t>
            </w:r>
          </w:p>
          <w:p w14:paraId="10051E20" w14:textId="77777777" w:rsidR="00E21FBD" w:rsidRPr="00E21FBD" w:rsidRDefault="00E21FBD" w:rsidP="00E21FBD">
            <w:pPr>
              <w:spacing w:line="276" w:lineRule="auto"/>
              <w:rPr>
                <w:rFonts w:ascii="Arial" w:hAnsi="Arial" w:cs="Arial"/>
                <w:b w:val="0"/>
                <w:bCs/>
                <w:sz w:val="24"/>
                <w:szCs w:val="28"/>
              </w:rPr>
            </w:pPr>
          </w:p>
          <w:p w14:paraId="2F615A03" w14:textId="50526D33" w:rsidR="00E21FBD" w:rsidRDefault="00E21FBD" w:rsidP="00E21FBD">
            <w:pPr>
              <w:rPr>
                <w:rFonts w:ascii="Arial" w:hAnsi="Arial" w:cs="Arial"/>
                <w:b w:val="0"/>
                <w:bCs/>
                <w:sz w:val="24"/>
                <w:szCs w:val="28"/>
              </w:rPr>
            </w:pPr>
            <w:r w:rsidRPr="00E21FBD">
              <w:rPr>
                <w:rFonts w:ascii="Arial" w:hAnsi="Arial" w:cs="Arial"/>
                <w:b w:val="0"/>
                <w:bCs/>
                <w:sz w:val="24"/>
                <w:szCs w:val="28"/>
              </w:rPr>
              <w:t>Geographical mapping at an output area of communities most likely to make avoidable attendances to MSE hospitals correlated with identification of the needs within these communities and existing services and community healthcare provision suitable for the community and any gaps that may exist in provision or difficulties in access to provision</w:t>
            </w:r>
            <w:r w:rsidR="00385DC6">
              <w:rPr>
                <w:rFonts w:ascii="Arial" w:hAnsi="Arial" w:cs="Arial"/>
                <w:b w:val="0"/>
                <w:bCs/>
                <w:sz w:val="24"/>
                <w:szCs w:val="28"/>
              </w:rPr>
              <w:t>.</w:t>
            </w:r>
          </w:p>
          <w:p w14:paraId="3C097075" w14:textId="77777777" w:rsidR="00385DC6" w:rsidRDefault="00385DC6" w:rsidP="00E21FBD">
            <w:pPr>
              <w:rPr>
                <w:rFonts w:ascii="Arial" w:hAnsi="Arial" w:cs="Arial"/>
                <w:b w:val="0"/>
                <w:bCs/>
                <w:sz w:val="24"/>
                <w:szCs w:val="28"/>
              </w:rPr>
            </w:pPr>
          </w:p>
          <w:p w14:paraId="21419D3B" w14:textId="77777777" w:rsidR="00385DC6" w:rsidRPr="00E21FBD" w:rsidRDefault="00385DC6" w:rsidP="00E21FBD">
            <w:pPr>
              <w:rPr>
                <w:rFonts w:ascii="Arial" w:hAnsi="Arial" w:cs="Arial"/>
                <w:b w:val="0"/>
                <w:bCs/>
                <w:sz w:val="24"/>
                <w:szCs w:val="28"/>
              </w:rPr>
            </w:pPr>
          </w:p>
          <w:p w14:paraId="4F663A5C" w14:textId="77777777" w:rsidR="00E019A4" w:rsidRPr="00E019A4" w:rsidRDefault="00E019A4" w:rsidP="00E019A4">
            <w:pPr>
              <w:jc w:val="both"/>
              <w:rPr>
                <w:rFonts w:ascii="Arial" w:hAnsi="Arial" w:cs="Arial"/>
                <w:b w:val="0"/>
                <w:bCs/>
                <w:sz w:val="24"/>
                <w:szCs w:val="28"/>
              </w:rPr>
            </w:pPr>
            <w:r w:rsidRPr="00E019A4">
              <w:rPr>
                <w:rFonts w:ascii="Arial" w:hAnsi="Arial" w:cs="Arial"/>
                <w:b w:val="0"/>
                <w:bCs/>
                <w:sz w:val="24"/>
                <w:szCs w:val="28"/>
              </w:rPr>
              <w:lastRenderedPageBreak/>
              <w:t>This should have additional benefits to the services children and young people access – not just hospitals (</w:t>
            </w:r>
            <w:proofErr w:type="spellStart"/>
            <w:r w:rsidRPr="00E019A4">
              <w:rPr>
                <w:rFonts w:ascii="Arial" w:hAnsi="Arial" w:cs="Arial"/>
                <w:b w:val="0"/>
                <w:bCs/>
                <w:sz w:val="24"/>
                <w:szCs w:val="28"/>
              </w:rPr>
              <w:t>eg</w:t>
            </w:r>
            <w:proofErr w:type="spellEnd"/>
            <w:r w:rsidRPr="00E019A4">
              <w:rPr>
                <w:rFonts w:ascii="Arial" w:hAnsi="Arial" w:cs="Arial"/>
                <w:b w:val="0"/>
                <w:bCs/>
                <w:sz w:val="24"/>
                <w:szCs w:val="28"/>
              </w:rPr>
              <w:t>, GPs; social care).  For example, better education may alleviate some GP frequent visitors.  There would also be increased insight on pre-social care pathways.</w:t>
            </w:r>
          </w:p>
          <w:p w14:paraId="1FD9ABAC" w14:textId="77777777" w:rsidR="00E019A4" w:rsidRPr="00E019A4" w:rsidRDefault="00E019A4" w:rsidP="00E019A4">
            <w:pPr>
              <w:jc w:val="both"/>
              <w:rPr>
                <w:rFonts w:ascii="Arial" w:hAnsi="Arial" w:cs="Arial"/>
                <w:b w:val="0"/>
                <w:bCs/>
                <w:sz w:val="24"/>
                <w:szCs w:val="28"/>
              </w:rPr>
            </w:pPr>
          </w:p>
          <w:p w14:paraId="7C9BAD90" w14:textId="77777777" w:rsidR="00E019A4" w:rsidRPr="00E019A4" w:rsidRDefault="00E019A4" w:rsidP="00E019A4">
            <w:pPr>
              <w:jc w:val="both"/>
              <w:rPr>
                <w:rFonts w:ascii="Arial" w:hAnsi="Arial" w:cs="Arial"/>
                <w:sz w:val="24"/>
                <w:szCs w:val="28"/>
              </w:rPr>
            </w:pPr>
            <w:r w:rsidRPr="00E019A4">
              <w:rPr>
                <w:rFonts w:ascii="Arial" w:hAnsi="Arial" w:cs="Arial"/>
                <w:sz w:val="24"/>
                <w:szCs w:val="28"/>
              </w:rPr>
              <w:t>How we will use the data:</w:t>
            </w:r>
          </w:p>
          <w:p w14:paraId="7B5E6379" w14:textId="77777777" w:rsidR="00E019A4" w:rsidRPr="00E019A4" w:rsidRDefault="00E019A4" w:rsidP="00E019A4">
            <w:pPr>
              <w:jc w:val="both"/>
              <w:rPr>
                <w:rFonts w:ascii="Arial" w:hAnsi="Arial" w:cs="Arial"/>
                <w:b w:val="0"/>
                <w:bCs/>
                <w:sz w:val="24"/>
                <w:szCs w:val="28"/>
              </w:rPr>
            </w:pPr>
            <w:r w:rsidRPr="00E019A4">
              <w:rPr>
                <w:rFonts w:ascii="Arial" w:hAnsi="Arial" w:cs="Arial"/>
                <w:b w:val="0"/>
                <w:bCs/>
                <w:sz w:val="24"/>
                <w:szCs w:val="28"/>
              </w:rPr>
              <w:t>Note: all outputs will be displayed at an output area level only (this is a minimum of 100 households).  Identifiable characteristics are removed at source.</w:t>
            </w:r>
          </w:p>
          <w:p w14:paraId="6F1B0407" w14:textId="77777777" w:rsidR="00E019A4" w:rsidRPr="00E019A4" w:rsidRDefault="00E019A4" w:rsidP="00E019A4">
            <w:pPr>
              <w:jc w:val="both"/>
              <w:rPr>
                <w:rFonts w:ascii="Arial" w:hAnsi="Arial" w:cs="Arial"/>
                <w:b w:val="0"/>
                <w:bCs/>
                <w:sz w:val="24"/>
                <w:szCs w:val="28"/>
              </w:rPr>
            </w:pPr>
          </w:p>
          <w:p w14:paraId="7A76701C" w14:textId="77777777" w:rsidR="00E019A4" w:rsidRPr="00E019A4" w:rsidRDefault="00E019A4" w:rsidP="00E019A4">
            <w:pPr>
              <w:rPr>
                <w:rFonts w:ascii="Arial" w:hAnsi="Arial" w:cs="Arial"/>
                <w:b w:val="0"/>
                <w:bCs/>
                <w:sz w:val="24"/>
                <w:szCs w:val="28"/>
              </w:rPr>
            </w:pPr>
            <w:r w:rsidRPr="00FF2AB3">
              <w:rPr>
                <w:rFonts w:ascii="Arial" w:eastAsiaTheme="minorHAnsi" w:hAnsi="Arial" w:cs="Arial"/>
                <w:sz w:val="24"/>
              </w:rPr>
              <w:t>1:</w:t>
            </w:r>
            <w:r w:rsidRPr="00E019A4">
              <w:rPr>
                <w:rFonts w:ascii="Arial" w:hAnsi="Arial" w:cs="Arial"/>
                <w:b w:val="0"/>
                <w:bCs/>
                <w:sz w:val="24"/>
                <w:szCs w:val="28"/>
              </w:rPr>
              <w:t xml:space="preserve"> Profiling the pathways of 0-18 year olds presenting at A&amp;E or admitted to hospital that could have been dealt with outside a hospital setting. Using hospital, 111 (and other sources) – creating pathways and profiles that help us understand why 0-18 year olds present at A&amp;E or are admitted multiple times ‘avoidably’</w:t>
            </w:r>
          </w:p>
          <w:p w14:paraId="2CB7CDD8" w14:textId="77777777" w:rsidR="00E019A4" w:rsidRPr="00E019A4" w:rsidRDefault="00E019A4" w:rsidP="00E019A4">
            <w:pPr>
              <w:rPr>
                <w:rFonts w:ascii="Arial" w:hAnsi="Arial" w:cs="Arial"/>
                <w:b w:val="0"/>
                <w:bCs/>
                <w:sz w:val="24"/>
                <w:szCs w:val="28"/>
              </w:rPr>
            </w:pPr>
          </w:p>
          <w:p w14:paraId="2260B20F" w14:textId="77777777" w:rsidR="00E019A4" w:rsidRPr="00E019A4" w:rsidRDefault="00E019A4" w:rsidP="00E019A4">
            <w:pPr>
              <w:rPr>
                <w:rFonts w:ascii="Arial" w:hAnsi="Arial" w:cs="Arial"/>
                <w:b w:val="0"/>
                <w:bCs/>
                <w:sz w:val="24"/>
                <w:szCs w:val="28"/>
              </w:rPr>
            </w:pPr>
            <w:r w:rsidRPr="00E019A4">
              <w:rPr>
                <w:rFonts w:ascii="Arial" w:hAnsi="Arial" w:cs="Arial"/>
                <w:b w:val="0"/>
                <w:bCs/>
                <w:sz w:val="24"/>
                <w:szCs w:val="28"/>
              </w:rPr>
              <w:t>Using these profiles and pathways to predict communities with a heightened risk and the reasons for this.  Mapping assets and alternative sources of information.  Working within these target communities to reduce A&amp;E admissions.</w:t>
            </w:r>
          </w:p>
          <w:p w14:paraId="729BB413" w14:textId="77777777" w:rsidR="00E019A4" w:rsidRPr="00E019A4" w:rsidRDefault="00E019A4" w:rsidP="00E019A4">
            <w:pPr>
              <w:rPr>
                <w:rFonts w:ascii="Arial" w:hAnsi="Arial" w:cs="Arial"/>
                <w:b w:val="0"/>
                <w:bCs/>
                <w:sz w:val="24"/>
                <w:szCs w:val="28"/>
              </w:rPr>
            </w:pPr>
          </w:p>
          <w:p w14:paraId="5A5839CE" w14:textId="77777777" w:rsidR="00E019A4" w:rsidRPr="00E019A4" w:rsidRDefault="00E019A4" w:rsidP="00E019A4">
            <w:pPr>
              <w:rPr>
                <w:rFonts w:ascii="Arial" w:hAnsi="Arial" w:cs="Arial"/>
                <w:b w:val="0"/>
                <w:bCs/>
                <w:sz w:val="24"/>
                <w:szCs w:val="28"/>
              </w:rPr>
            </w:pPr>
            <w:r w:rsidRPr="00FF2AB3">
              <w:rPr>
                <w:rFonts w:ascii="Arial" w:eastAsiaTheme="minorHAnsi" w:hAnsi="Arial" w:cs="Arial"/>
                <w:sz w:val="24"/>
              </w:rPr>
              <w:t>2a:</w:t>
            </w:r>
            <w:r w:rsidRPr="00E019A4">
              <w:rPr>
                <w:rFonts w:ascii="Arial" w:hAnsi="Arial" w:cs="Arial"/>
                <w:b w:val="0"/>
                <w:bCs/>
                <w:sz w:val="24"/>
                <w:szCs w:val="28"/>
              </w:rPr>
              <w:t xml:space="preserve"> Profiling all WAA &amp; OP A&amp;E attendance and admissions alongside other health and social care touch points to create integrated health and social care pathways.  Using these pathways to determine whether we can predict first time social care package starts.  And;</w:t>
            </w:r>
          </w:p>
          <w:p w14:paraId="05AE8C40" w14:textId="77777777" w:rsidR="00E019A4" w:rsidRPr="00E019A4" w:rsidRDefault="00E019A4" w:rsidP="00E019A4">
            <w:pPr>
              <w:rPr>
                <w:rFonts w:ascii="Arial" w:hAnsi="Arial" w:cs="Arial"/>
                <w:b w:val="0"/>
                <w:bCs/>
                <w:sz w:val="24"/>
                <w:szCs w:val="28"/>
              </w:rPr>
            </w:pPr>
          </w:p>
          <w:p w14:paraId="446EA774" w14:textId="77777777" w:rsidR="00FF2AB3" w:rsidRDefault="00FF2AB3" w:rsidP="00FF2AB3">
            <w:pPr>
              <w:rPr>
                <w:rFonts w:ascii="Arial" w:eastAsiaTheme="minorHAnsi" w:hAnsi="Arial" w:cs="Arial"/>
                <w:sz w:val="24"/>
              </w:rPr>
            </w:pPr>
            <w:r>
              <w:rPr>
                <w:rFonts w:ascii="Arial" w:eastAsiaTheme="minorHAnsi" w:hAnsi="Arial" w:cs="Arial"/>
                <w:sz w:val="24"/>
              </w:rPr>
              <w:t xml:space="preserve">2b: </w:t>
            </w:r>
            <w:r w:rsidRPr="00FF2AB3">
              <w:rPr>
                <w:rFonts w:ascii="Arial" w:hAnsi="Arial" w:cs="Arial"/>
                <w:b w:val="0"/>
                <w:bCs/>
                <w:sz w:val="24"/>
                <w:szCs w:val="28"/>
              </w:rPr>
              <w:t>Using the same pathways to predict A&amp;E admissions and the key risk and resilience factors that influence these.  And other usage of health services by social care service users.</w:t>
            </w:r>
          </w:p>
          <w:p w14:paraId="15917B58" w14:textId="0935A8DA" w:rsidR="00575033" w:rsidRPr="00E21FBD" w:rsidRDefault="00575033" w:rsidP="006010FD">
            <w:pPr>
              <w:rPr>
                <w:rFonts w:ascii="Arial" w:hAnsi="Arial" w:cs="Arial"/>
                <w:b w:val="0"/>
                <w:bCs/>
                <w:sz w:val="24"/>
                <w:szCs w:val="28"/>
              </w:rPr>
            </w:pPr>
          </w:p>
          <w:p w14:paraId="7063E808" w14:textId="64A958B6" w:rsidR="00DA2A93" w:rsidRPr="002366D1" w:rsidRDefault="00DA2A93" w:rsidP="002366D1">
            <w:pPr>
              <w:rPr>
                <w:rFonts w:ascii="Arial" w:eastAsiaTheme="minorHAnsi" w:hAnsi="Arial" w:cs="Arial"/>
                <w:sz w:val="24"/>
              </w:rPr>
            </w:pPr>
            <w:r>
              <w:rPr>
                <w:rFonts w:ascii="Arial" w:eastAsiaTheme="minorHAnsi" w:hAnsi="Arial" w:cs="Arial"/>
                <w:sz w:val="24"/>
              </w:rPr>
              <w:t>How we will use the insight:</w:t>
            </w:r>
          </w:p>
          <w:p w14:paraId="43C9617C" w14:textId="77777777" w:rsidR="00DA2A93" w:rsidRPr="00DA2A93" w:rsidRDefault="00DA2A93" w:rsidP="00DA2A93">
            <w:pPr>
              <w:jc w:val="both"/>
              <w:rPr>
                <w:rFonts w:ascii="Arial" w:hAnsi="Arial" w:cs="Arial"/>
                <w:b w:val="0"/>
                <w:bCs/>
                <w:sz w:val="24"/>
                <w:szCs w:val="28"/>
              </w:rPr>
            </w:pPr>
            <w:r w:rsidRPr="00DA2A93">
              <w:rPr>
                <w:rFonts w:ascii="Arial" w:hAnsi="Arial" w:cs="Arial"/>
                <w:b w:val="0"/>
                <w:bCs/>
                <w:sz w:val="24"/>
                <w:szCs w:val="28"/>
              </w:rPr>
              <w:t>The outputs/insight will be used to enable the following:</w:t>
            </w:r>
          </w:p>
          <w:p w14:paraId="1FADB614" w14:textId="77777777" w:rsidR="00DA2A93" w:rsidRPr="00DA2A93" w:rsidRDefault="00DA2A93" w:rsidP="00DA2A93">
            <w:pPr>
              <w:jc w:val="both"/>
              <w:rPr>
                <w:rFonts w:ascii="Arial" w:hAnsi="Arial" w:cs="Arial"/>
                <w:b w:val="0"/>
                <w:bCs/>
                <w:sz w:val="24"/>
                <w:szCs w:val="28"/>
              </w:rPr>
            </w:pPr>
          </w:p>
          <w:p w14:paraId="662EE38C" w14:textId="77777777" w:rsidR="00DA2A93" w:rsidRPr="00DA2A93" w:rsidRDefault="00DA2A93" w:rsidP="00DA2A93">
            <w:pPr>
              <w:numPr>
                <w:ilvl w:val="0"/>
                <w:numId w:val="12"/>
              </w:numPr>
              <w:contextualSpacing/>
              <w:jc w:val="both"/>
              <w:rPr>
                <w:rFonts w:ascii="Arial" w:hAnsi="Arial" w:cs="Arial"/>
                <w:b w:val="0"/>
                <w:bCs/>
                <w:sz w:val="24"/>
                <w:szCs w:val="28"/>
              </w:rPr>
            </w:pPr>
            <w:r w:rsidRPr="00DA2A93">
              <w:rPr>
                <w:rFonts w:ascii="Arial" w:hAnsi="Arial" w:cs="Arial"/>
                <w:b w:val="0"/>
                <w:bCs/>
                <w:sz w:val="24"/>
                <w:szCs w:val="28"/>
              </w:rPr>
              <w:t>Targeting of the right type of early intervention and prevention services, to the right place (community), at the right time.</w:t>
            </w:r>
          </w:p>
          <w:p w14:paraId="2FDC5A3C" w14:textId="77777777" w:rsidR="00DA2A93" w:rsidRPr="00DA2A93" w:rsidRDefault="00DA2A93" w:rsidP="00DA2A93">
            <w:pPr>
              <w:numPr>
                <w:ilvl w:val="0"/>
                <w:numId w:val="12"/>
              </w:numPr>
              <w:contextualSpacing/>
              <w:jc w:val="both"/>
              <w:rPr>
                <w:rFonts w:ascii="Arial" w:hAnsi="Arial" w:cs="Arial"/>
                <w:b w:val="0"/>
                <w:bCs/>
                <w:sz w:val="24"/>
                <w:szCs w:val="28"/>
              </w:rPr>
            </w:pPr>
            <w:r w:rsidRPr="00DA2A93">
              <w:rPr>
                <w:rFonts w:ascii="Arial" w:hAnsi="Arial" w:cs="Arial"/>
                <w:b w:val="0"/>
                <w:bCs/>
                <w:sz w:val="24"/>
                <w:szCs w:val="28"/>
              </w:rPr>
              <w:t xml:space="preserve">To build up a more robust understanding of children’s and adults health outcomes from a holistic perspective which will feed into our population health understanding. </w:t>
            </w:r>
          </w:p>
          <w:p w14:paraId="1765E85B" w14:textId="77777777" w:rsidR="002366D1" w:rsidRPr="002366D1" w:rsidRDefault="002366D1" w:rsidP="002366D1">
            <w:pPr>
              <w:numPr>
                <w:ilvl w:val="0"/>
                <w:numId w:val="12"/>
              </w:numPr>
              <w:contextualSpacing/>
              <w:jc w:val="both"/>
              <w:rPr>
                <w:rFonts w:ascii="Arial" w:hAnsi="Arial" w:cs="Arial"/>
                <w:b w:val="0"/>
                <w:bCs/>
                <w:sz w:val="24"/>
                <w:szCs w:val="28"/>
              </w:rPr>
            </w:pPr>
            <w:r w:rsidRPr="002366D1">
              <w:rPr>
                <w:rFonts w:ascii="Arial" w:hAnsi="Arial" w:cs="Arial"/>
                <w:b w:val="0"/>
                <w:bCs/>
                <w:sz w:val="24"/>
                <w:szCs w:val="28"/>
              </w:rPr>
              <w:t xml:space="preserve">To support the work undertaken around frequent admission and high intensity users to help take a more preventative approach to MDTs of HIUs and to understand which risk factors are significant and how to spot them for both hospital staff but also community providers </w:t>
            </w:r>
          </w:p>
          <w:p w14:paraId="3B8F9B8A" w14:textId="77777777" w:rsidR="002366D1" w:rsidRPr="002366D1" w:rsidRDefault="002366D1" w:rsidP="002366D1">
            <w:pPr>
              <w:numPr>
                <w:ilvl w:val="0"/>
                <w:numId w:val="12"/>
              </w:numPr>
              <w:contextualSpacing/>
              <w:rPr>
                <w:rFonts w:ascii="Arial" w:hAnsi="Arial" w:cs="Arial"/>
                <w:b w:val="0"/>
                <w:bCs/>
                <w:sz w:val="24"/>
                <w:szCs w:val="28"/>
              </w:rPr>
            </w:pPr>
            <w:r w:rsidRPr="002366D1">
              <w:rPr>
                <w:rFonts w:ascii="Arial" w:hAnsi="Arial" w:cs="Arial"/>
                <w:b w:val="0"/>
                <w:bCs/>
                <w:sz w:val="24"/>
                <w:szCs w:val="28"/>
              </w:rPr>
              <w:t>Change inpatient pathway to increase management in the community.</w:t>
            </w:r>
          </w:p>
          <w:p w14:paraId="0F4EC49E" w14:textId="77777777" w:rsidR="002366D1" w:rsidRPr="002366D1" w:rsidRDefault="002366D1" w:rsidP="002366D1">
            <w:pPr>
              <w:numPr>
                <w:ilvl w:val="0"/>
                <w:numId w:val="12"/>
              </w:numPr>
              <w:contextualSpacing/>
              <w:rPr>
                <w:rFonts w:ascii="Arial" w:hAnsi="Arial" w:cs="Arial"/>
                <w:b w:val="0"/>
                <w:bCs/>
                <w:sz w:val="24"/>
                <w:szCs w:val="28"/>
              </w:rPr>
            </w:pPr>
            <w:r w:rsidRPr="002366D1">
              <w:rPr>
                <w:rFonts w:ascii="Arial" w:hAnsi="Arial" w:cs="Arial"/>
                <w:b w:val="0"/>
                <w:bCs/>
                <w:sz w:val="24"/>
                <w:szCs w:val="28"/>
              </w:rPr>
              <w:t>Reduce presentations in A&amp;E for 0-18 cohort.</w:t>
            </w:r>
          </w:p>
          <w:p w14:paraId="5BD99FD0" w14:textId="77777777" w:rsidR="002366D1" w:rsidRDefault="002366D1" w:rsidP="002366D1">
            <w:pPr>
              <w:jc w:val="both"/>
              <w:rPr>
                <w:rFonts w:ascii="Arial" w:eastAsia="Times New Roman" w:hAnsi="Arial" w:cs="Arial"/>
                <w:bCs/>
                <w:i/>
                <w:lang w:val="en"/>
              </w:rPr>
            </w:pPr>
          </w:p>
          <w:p w14:paraId="487F9937" w14:textId="45455211" w:rsidR="00575033" w:rsidRPr="002366D1" w:rsidRDefault="002366D1" w:rsidP="002366D1">
            <w:pPr>
              <w:jc w:val="both"/>
              <w:rPr>
                <w:rFonts w:ascii="Arial" w:eastAsia="Times New Roman" w:hAnsi="Arial" w:cs="Arial"/>
                <w:bCs/>
                <w:i/>
                <w:lang w:val="en"/>
              </w:rPr>
            </w:pPr>
            <w:r>
              <w:rPr>
                <w:rFonts w:ascii="Arial" w:eastAsia="Times New Roman" w:hAnsi="Arial" w:cs="Arial"/>
                <w:bCs/>
                <w:i/>
                <w:lang w:val="en"/>
              </w:rPr>
              <w:t>N.B. At no time will an individual be re-identified.</w:t>
            </w:r>
          </w:p>
          <w:p w14:paraId="6DA034FC" w14:textId="566E5434" w:rsidR="006010FD" w:rsidRDefault="006010FD" w:rsidP="006010FD"/>
        </w:tc>
      </w:tr>
    </w:tbl>
    <w:p w14:paraId="70F17FAC" w14:textId="77777777" w:rsidR="00594131" w:rsidRDefault="00594131" w:rsidP="006010FD"/>
    <w:p w14:paraId="2DADF8B1" w14:textId="062A6496" w:rsidR="00594131" w:rsidRDefault="00594131" w:rsidP="006010FD">
      <w:pPr>
        <w:rPr>
          <w:rStyle w:val="Hyperlink"/>
          <w:color w:val="auto"/>
          <w:sz w:val="52"/>
          <w:szCs w:val="24"/>
        </w:rPr>
      </w:pPr>
      <w:r w:rsidRPr="00B530EC">
        <w:rPr>
          <w:rStyle w:val="Hyperlink"/>
          <w:color w:val="auto"/>
          <w:sz w:val="52"/>
          <w:szCs w:val="24"/>
        </w:rPr>
        <w:t>2 – Information to be shared</w:t>
      </w:r>
    </w:p>
    <w:p w14:paraId="0DE13E00" w14:textId="2D517912" w:rsidR="007C1DA5" w:rsidRPr="00031BCC" w:rsidRDefault="007C1DA5" w:rsidP="007C1DA5">
      <w:pPr>
        <w:rPr>
          <w:rFonts w:ascii="Arial" w:hAnsi="Arial" w:cs="Arial"/>
          <w:b/>
          <w:bCs/>
        </w:rPr>
      </w:pPr>
      <w:r w:rsidRPr="00E03A35">
        <w:rPr>
          <w:rFonts w:ascii="Arial" w:hAnsi="Arial" w:cs="Arial"/>
          <w:b/>
          <w:bCs/>
        </w:rPr>
        <w:t>Data to be shared by Mid and South Essex Hospital Group:  A&amp;E Data</w:t>
      </w:r>
      <w:r w:rsidRPr="00031BCC">
        <w:rPr>
          <w:rFonts w:ascii="Arial" w:hAnsi="Arial" w:cs="Arial"/>
          <w:b/>
          <w:bCs/>
        </w:rPr>
        <w:tab/>
      </w:r>
      <w:r w:rsidRPr="00031BCC">
        <w:rPr>
          <w:rFonts w:ascii="Arial" w:hAnsi="Arial" w:cs="Arial"/>
          <w:b/>
          <w:bCs/>
        </w:rPr>
        <w:tab/>
      </w:r>
      <w:r w:rsidRPr="00031BCC">
        <w:rPr>
          <w:rFonts w:ascii="Arial" w:hAnsi="Arial" w:cs="Arial"/>
          <w:b/>
          <w:bCs/>
        </w:rPr>
        <w:tab/>
      </w:r>
      <w:r w:rsidRPr="00031BCC">
        <w:rPr>
          <w:rFonts w:ascii="Arial" w:hAnsi="Arial" w:cs="Arial"/>
          <w:b/>
          <w:bCs/>
        </w:rPr>
        <w:tab/>
      </w:r>
      <w:r w:rsidRPr="00031BCC">
        <w:rPr>
          <w:rFonts w:ascii="Arial" w:hAnsi="Arial" w:cs="Arial"/>
          <w:b/>
          <w:bCs/>
        </w:rPr>
        <w:tab/>
      </w:r>
      <w:r w:rsidRPr="00031BCC">
        <w:rPr>
          <w:rFonts w:ascii="Arial" w:hAnsi="Arial" w:cs="Arial"/>
          <w:b/>
          <w:bCs/>
        </w:rPr>
        <w:tab/>
      </w:r>
    </w:p>
    <w:p w14:paraId="0EEA99C2" w14:textId="53BD87C6" w:rsidR="00F327C0" w:rsidRDefault="00F327C0" w:rsidP="007C1DA5">
      <w:pPr>
        <w:pStyle w:val="ListParagraph"/>
        <w:numPr>
          <w:ilvl w:val="0"/>
          <w:numId w:val="13"/>
        </w:numPr>
        <w:rPr>
          <w:rFonts w:ascii="Arial" w:hAnsi="Arial" w:cs="Arial"/>
        </w:rPr>
      </w:pPr>
      <w:r>
        <w:rPr>
          <w:rFonts w:ascii="Arial" w:hAnsi="Arial" w:cs="Arial"/>
        </w:rPr>
        <w:t>Trust Code</w:t>
      </w:r>
    </w:p>
    <w:p w14:paraId="15143FC6" w14:textId="1A06B8C2" w:rsidR="007C1DA5" w:rsidRPr="00F327C0" w:rsidRDefault="007C1DA5" w:rsidP="007C1DA5">
      <w:pPr>
        <w:pStyle w:val="ListParagraph"/>
        <w:numPr>
          <w:ilvl w:val="0"/>
          <w:numId w:val="13"/>
        </w:numPr>
        <w:rPr>
          <w:rFonts w:ascii="Arial" w:hAnsi="Arial" w:cs="Arial"/>
        </w:rPr>
      </w:pPr>
      <w:r w:rsidRPr="00F327C0">
        <w:rPr>
          <w:rFonts w:ascii="Arial" w:hAnsi="Arial" w:cs="Arial"/>
        </w:rPr>
        <w:t>Attendance ID</w:t>
      </w:r>
      <w:r w:rsidRPr="00F327C0">
        <w:rPr>
          <w:rFonts w:ascii="Arial" w:hAnsi="Arial" w:cs="Arial"/>
        </w:rPr>
        <w:tab/>
      </w:r>
      <w:r w:rsidRPr="00F327C0">
        <w:rPr>
          <w:rFonts w:ascii="Arial" w:hAnsi="Arial" w:cs="Arial"/>
        </w:rPr>
        <w:tab/>
      </w:r>
      <w:r w:rsidRPr="00F327C0">
        <w:rPr>
          <w:rFonts w:ascii="Arial" w:hAnsi="Arial" w:cs="Arial"/>
        </w:rPr>
        <w:tab/>
      </w:r>
      <w:r w:rsidRPr="00F327C0">
        <w:rPr>
          <w:rFonts w:ascii="Arial" w:hAnsi="Arial" w:cs="Arial"/>
        </w:rPr>
        <w:tab/>
      </w:r>
      <w:r w:rsidRPr="00F327C0">
        <w:rPr>
          <w:rFonts w:ascii="Arial" w:hAnsi="Arial" w:cs="Arial"/>
        </w:rPr>
        <w:tab/>
      </w:r>
      <w:r w:rsidRPr="00F327C0">
        <w:rPr>
          <w:rFonts w:ascii="Arial" w:hAnsi="Arial" w:cs="Arial"/>
        </w:rPr>
        <w:tab/>
      </w:r>
    </w:p>
    <w:p w14:paraId="44DF4421"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Attendance Number</w:t>
      </w:r>
    </w:p>
    <w:p w14:paraId="44457E7B"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Attendance Date Time</w:t>
      </w:r>
    </w:p>
    <w:p w14:paraId="3911FC04"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Commissioner Code</w:t>
      </w:r>
    </w:p>
    <w:p w14:paraId="01FDFC4D"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Patient ID</w:t>
      </w:r>
    </w:p>
    <w:p w14:paraId="07C4B718"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NHS number (pseudonymised at source)</w:t>
      </w:r>
    </w:p>
    <w:p w14:paraId="20B0D223"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Postcode</w:t>
      </w:r>
    </w:p>
    <w:p w14:paraId="3A7A5EF3"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Sex</w:t>
      </w:r>
    </w:p>
    <w:p w14:paraId="03995D7F"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Attendance Age</w:t>
      </w:r>
    </w:p>
    <w:p w14:paraId="2DA47867"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GP Practice Code</w:t>
      </w:r>
    </w:p>
    <w:p w14:paraId="19ABC1CA"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Registered GP</w:t>
      </w:r>
    </w:p>
    <w:p w14:paraId="6D3628F6"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Arrival Mode</w:t>
      </w:r>
    </w:p>
    <w:p w14:paraId="51CE699D"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Attendance Category</w:t>
      </w:r>
    </w:p>
    <w:p w14:paraId="76B69CCD"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Referral Source</w:t>
      </w:r>
    </w:p>
    <w:p w14:paraId="56AA4C79"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Complaint</w:t>
      </w:r>
    </w:p>
    <w:p w14:paraId="5E449C4A"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Attendance Disposal</w:t>
      </w:r>
    </w:p>
    <w:p w14:paraId="092CB706"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Initial Assessment Date Time</w:t>
      </w:r>
    </w:p>
    <w:p w14:paraId="1376297D"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Treatment Date Time</w:t>
      </w:r>
    </w:p>
    <w:p w14:paraId="37225EC0"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DTA Date Time</w:t>
      </w:r>
    </w:p>
    <w:p w14:paraId="3C99CA63"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Departure Date Time</w:t>
      </w:r>
    </w:p>
    <w:p w14:paraId="72F5FB3F"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Time in Department</w:t>
      </w:r>
    </w:p>
    <w:p w14:paraId="61B4A46F" w14:textId="77777777" w:rsidR="007C1DA5" w:rsidRPr="00F327C0" w:rsidRDefault="007C1DA5" w:rsidP="007C1DA5">
      <w:pPr>
        <w:pStyle w:val="ListParagraph"/>
        <w:numPr>
          <w:ilvl w:val="0"/>
          <w:numId w:val="13"/>
        </w:numPr>
        <w:rPr>
          <w:rFonts w:ascii="Arial" w:hAnsi="Arial" w:cs="Arial"/>
        </w:rPr>
      </w:pPr>
      <w:r w:rsidRPr="00F327C0">
        <w:rPr>
          <w:rFonts w:ascii="Arial" w:hAnsi="Arial" w:cs="Arial"/>
        </w:rPr>
        <w:t>Financial Year</w:t>
      </w:r>
    </w:p>
    <w:p w14:paraId="7C34312A" w14:textId="72C5F5C5" w:rsidR="007C1DA5" w:rsidRPr="00F327C0" w:rsidRDefault="007C1DA5" w:rsidP="007C1DA5">
      <w:pPr>
        <w:pStyle w:val="ListParagraph"/>
        <w:numPr>
          <w:ilvl w:val="0"/>
          <w:numId w:val="13"/>
        </w:numPr>
        <w:rPr>
          <w:rFonts w:ascii="Arial" w:hAnsi="Arial" w:cs="Arial"/>
        </w:rPr>
      </w:pPr>
      <w:r w:rsidRPr="00F327C0">
        <w:rPr>
          <w:rFonts w:ascii="Arial" w:hAnsi="Arial" w:cs="Arial"/>
        </w:rPr>
        <w:t>Financial Month</w:t>
      </w:r>
    </w:p>
    <w:p w14:paraId="400C776D" w14:textId="1F4E294D" w:rsidR="00F327C0" w:rsidRPr="00F327C0" w:rsidRDefault="00F327C0" w:rsidP="007C1DA5">
      <w:pPr>
        <w:pStyle w:val="ListParagraph"/>
        <w:numPr>
          <w:ilvl w:val="0"/>
          <w:numId w:val="13"/>
        </w:numPr>
        <w:rPr>
          <w:rFonts w:ascii="Arial" w:hAnsi="Arial" w:cs="Arial"/>
        </w:rPr>
      </w:pPr>
      <w:r w:rsidRPr="00F327C0">
        <w:rPr>
          <w:rFonts w:ascii="Arial" w:hAnsi="Arial" w:cs="Arial"/>
        </w:rPr>
        <w:t>Admission Flag</w:t>
      </w:r>
    </w:p>
    <w:p w14:paraId="6C8BFCB6" w14:textId="50BDF7F8" w:rsidR="00F327C0" w:rsidRPr="00F327C0" w:rsidRDefault="00F327C0" w:rsidP="007C1DA5">
      <w:pPr>
        <w:pStyle w:val="ListParagraph"/>
        <w:numPr>
          <w:ilvl w:val="0"/>
          <w:numId w:val="13"/>
        </w:numPr>
        <w:rPr>
          <w:rFonts w:ascii="Arial" w:hAnsi="Arial" w:cs="Arial"/>
        </w:rPr>
      </w:pPr>
      <w:r w:rsidRPr="00F327C0">
        <w:rPr>
          <w:rFonts w:ascii="Arial" w:hAnsi="Arial" w:cs="Arial"/>
        </w:rPr>
        <w:t>ED Area</w:t>
      </w:r>
    </w:p>
    <w:p w14:paraId="55A33041" w14:textId="698718A4" w:rsidR="00F327C0" w:rsidRPr="00F327C0" w:rsidRDefault="00F327C0" w:rsidP="007C1DA5">
      <w:pPr>
        <w:pStyle w:val="ListParagraph"/>
        <w:numPr>
          <w:ilvl w:val="0"/>
          <w:numId w:val="13"/>
        </w:numPr>
        <w:rPr>
          <w:rFonts w:ascii="Arial" w:hAnsi="Arial" w:cs="Arial"/>
        </w:rPr>
      </w:pPr>
      <w:r w:rsidRPr="00F327C0">
        <w:rPr>
          <w:rFonts w:ascii="Arial" w:hAnsi="Arial" w:cs="Arial"/>
        </w:rPr>
        <w:lastRenderedPageBreak/>
        <w:t>Referred Specialty</w:t>
      </w:r>
    </w:p>
    <w:p w14:paraId="06B2DFC7" w14:textId="3E7A6AE1" w:rsidR="00F327C0" w:rsidRPr="00F327C0" w:rsidRDefault="00F327C0" w:rsidP="007C1DA5">
      <w:pPr>
        <w:pStyle w:val="ListParagraph"/>
        <w:numPr>
          <w:ilvl w:val="0"/>
          <w:numId w:val="13"/>
        </w:numPr>
        <w:rPr>
          <w:rFonts w:ascii="Arial" w:hAnsi="Arial" w:cs="Arial"/>
        </w:rPr>
      </w:pPr>
      <w:r w:rsidRPr="00F327C0">
        <w:rPr>
          <w:rFonts w:ascii="Arial" w:hAnsi="Arial" w:cs="Arial"/>
        </w:rPr>
        <w:t>ED Doctor</w:t>
      </w:r>
    </w:p>
    <w:p w14:paraId="67F761B7" w14:textId="33B1AD30" w:rsidR="00F327C0" w:rsidRPr="00F327C0" w:rsidRDefault="00F327C0" w:rsidP="007C1DA5">
      <w:pPr>
        <w:pStyle w:val="ListParagraph"/>
        <w:numPr>
          <w:ilvl w:val="0"/>
          <w:numId w:val="13"/>
        </w:numPr>
        <w:rPr>
          <w:rFonts w:ascii="Arial" w:hAnsi="Arial" w:cs="Arial"/>
        </w:rPr>
      </w:pPr>
      <w:r w:rsidRPr="00F327C0">
        <w:rPr>
          <w:rFonts w:ascii="Arial" w:hAnsi="Arial" w:cs="Arial"/>
        </w:rPr>
        <w:t>HRG Code</w:t>
      </w:r>
    </w:p>
    <w:p w14:paraId="506E72D0" w14:textId="44E02135" w:rsidR="00F327C0" w:rsidRDefault="00F327C0" w:rsidP="006010FD">
      <w:pPr>
        <w:rPr>
          <w:rFonts w:ascii="Arial" w:hAnsi="Arial" w:cs="Arial"/>
          <w:b/>
          <w:bCs/>
        </w:rPr>
      </w:pPr>
      <w:r w:rsidRPr="00E03A35">
        <w:rPr>
          <w:rFonts w:ascii="Arial" w:hAnsi="Arial" w:cs="Arial"/>
          <w:b/>
          <w:bCs/>
        </w:rPr>
        <w:t xml:space="preserve">Data to be shared by Mid and South Essex Hospital Group:  </w:t>
      </w:r>
      <w:r>
        <w:rPr>
          <w:rFonts w:ascii="Arial" w:hAnsi="Arial" w:cs="Arial"/>
          <w:b/>
          <w:bCs/>
        </w:rPr>
        <w:t>Inpatient Data</w:t>
      </w:r>
    </w:p>
    <w:p w14:paraId="32DAB51C" w14:textId="76C9D937" w:rsidR="00F327C0" w:rsidRDefault="008B275A" w:rsidP="00F327C0">
      <w:pPr>
        <w:pStyle w:val="ListParagraph"/>
        <w:numPr>
          <w:ilvl w:val="0"/>
          <w:numId w:val="14"/>
        </w:numPr>
        <w:rPr>
          <w:rFonts w:ascii="Arial" w:hAnsi="Arial" w:cs="Arial"/>
        </w:rPr>
      </w:pPr>
      <w:r>
        <w:rPr>
          <w:rFonts w:ascii="Arial" w:hAnsi="Arial" w:cs="Arial"/>
        </w:rPr>
        <w:t>Financial Year</w:t>
      </w:r>
    </w:p>
    <w:p w14:paraId="47EC7833" w14:textId="7A31098B" w:rsidR="008B275A" w:rsidRDefault="008B275A" w:rsidP="00F327C0">
      <w:pPr>
        <w:pStyle w:val="ListParagraph"/>
        <w:numPr>
          <w:ilvl w:val="0"/>
          <w:numId w:val="14"/>
        </w:numPr>
        <w:rPr>
          <w:rFonts w:ascii="Arial" w:hAnsi="Arial" w:cs="Arial"/>
        </w:rPr>
      </w:pPr>
      <w:r>
        <w:rPr>
          <w:rFonts w:ascii="Arial" w:hAnsi="Arial" w:cs="Arial"/>
        </w:rPr>
        <w:t>Trust Code</w:t>
      </w:r>
    </w:p>
    <w:p w14:paraId="58116E22" w14:textId="71D90038" w:rsidR="008B275A" w:rsidRDefault="008B275A" w:rsidP="00F327C0">
      <w:pPr>
        <w:pStyle w:val="ListParagraph"/>
        <w:numPr>
          <w:ilvl w:val="0"/>
          <w:numId w:val="14"/>
        </w:numPr>
        <w:rPr>
          <w:rFonts w:ascii="Arial" w:hAnsi="Arial" w:cs="Arial"/>
        </w:rPr>
      </w:pPr>
      <w:r>
        <w:rPr>
          <w:rFonts w:ascii="Arial" w:hAnsi="Arial" w:cs="Arial"/>
        </w:rPr>
        <w:t>Site Location</w:t>
      </w:r>
    </w:p>
    <w:p w14:paraId="34ECB9F4" w14:textId="5A3424FE" w:rsidR="008B275A" w:rsidRDefault="008B275A" w:rsidP="00F327C0">
      <w:pPr>
        <w:pStyle w:val="ListParagraph"/>
        <w:numPr>
          <w:ilvl w:val="0"/>
          <w:numId w:val="14"/>
        </w:numPr>
        <w:rPr>
          <w:rFonts w:ascii="Arial" w:hAnsi="Arial" w:cs="Arial"/>
        </w:rPr>
      </w:pPr>
      <w:r>
        <w:rPr>
          <w:rFonts w:ascii="Arial" w:hAnsi="Arial" w:cs="Arial"/>
        </w:rPr>
        <w:t>Spell ID</w:t>
      </w:r>
    </w:p>
    <w:p w14:paraId="3963099D" w14:textId="14480370" w:rsidR="008B275A" w:rsidRDefault="008B275A" w:rsidP="00F327C0">
      <w:pPr>
        <w:pStyle w:val="ListParagraph"/>
        <w:numPr>
          <w:ilvl w:val="0"/>
          <w:numId w:val="14"/>
        </w:numPr>
        <w:rPr>
          <w:rFonts w:ascii="Arial" w:hAnsi="Arial" w:cs="Arial"/>
        </w:rPr>
      </w:pPr>
      <w:r>
        <w:rPr>
          <w:rFonts w:ascii="Arial" w:hAnsi="Arial" w:cs="Arial"/>
        </w:rPr>
        <w:t>Spell ID Finance</w:t>
      </w:r>
    </w:p>
    <w:p w14:paraId="28AD8709" w14:textId="070F8AA7" w:rsidR="008B275A" w:rsidRDefault="008B275A" w:rsidP="00F327C0">
      <w:pPr>
        <w:pStyle w:val="ListParagraph"/>
        <w:numPr>
          <w:ilvl w:val="0"/>
          <w:numId w:val="14"/>
        </w:numPr>
        <w:rPr>
          <w:rFonts w:ascii="Arial" w:hAnsi="Arial" w:cs="Arial"/>
        </w:rPr>
      </w:pPr>
      <w:r>
        <w:rPr>
          <w:rFonts w:ascii="Arial" w:hAnsi="Arial" w:cs="Arial"/>
        </w:rPr>
        <w:t>NHS Number (pseudonymised at source)</w:t>
      </w:r>
    </w:p>
    <w:p w14:paraId="093962FB" w14:textId="769740B8" w:rsidR="008B275A" w:rsidRDefault="008B275A" w:rsidP="00F327C0">
      <w:pPr>
        <w:pStyle w:val="ListParagraph"/>
        <w:numPr>
          <w:ilvl w:val="0"/>
          <w:numId w:val="14"/>
        </w:numPr>
        <w:rPr>
          <w:rFonts w:ascii="Arial" w:hAnsi="Arial" w:cs="Arial"/>
        </w:rPr>
      </w:pPr>
      <w:r>
        <w:rPr>
          <w:rFonts w:ascii="Arial" w:hAnsi="Arial" w:cs="Arial"/>
        </w:rPr>
        <w:t>Patient ID</w:t>
      </w:r>
    </w:p>
    <w:p w14:paraId="02A2A783" w14:textId="049900C2" w:rsidR="008B275A" w:rsidRDefault="008B275A" w:rsidP="007C41BA">
      <w:pPr>
        <w:pStyle w:val="ListParagraph"/>
        <w:numPr>
          <w:ilvl w:val="0"/>
          <w:numId w:val="14"/>
        </w:numPr>
        <w:rPr>
          <w:rFonts w:ascii="Arial" w:hAnsi="Arial" w:cs="Arial"/>
        </w:rPr>
      </w:pPr>
      <w:r>
        <w:rPr>
          <w:rFonts w:ascii="Arial" w:hAnsi="Arial" w:cs="Arial"/>
        </w:rPr>
        <w:t xml:space="preserve">Pseudo </w:t>
      </w:r>
      <w:r w:rsidR="007C41BA">
        <w:rPr>
          <w:rFonts w:ascii="Arial" w:hAnsi="Arial" w:cs="Arial"/>
        </w:rPr>
        <w:t>A</w:t>
      </w:r>
      <w:r>
        <w:rPr>
          <w:rFonts w:ascii="Arial" w:hAnsi="Arial" w:cs="Arial"/>
        </w:rPr>
        <w:t>ddress</w:t>
      </w:r>
      <w:r w:rsidR="007C41BA">
        <w:rPr>
          <w:rFonts w:ascii="Arial" w:hAnsi="Arial" w:cs="Arial"/>
        </w:rPr>
        <w:t xml:space="preserve"> </w:t>
      </w:r>
      <w:r w:rsidR="007C41BA" w:rsidRPr="007C41BA">
        <w:rPr>
          <w:rFonts w:ascii="Arial" w:hAnsi="Arial" w:cs="Arial"/>
        </w:rPr>
        <w:t>C</w:t>
      </w:r>
      <w:r w:rsidRPr="007C41BA">
        <w:rPr>
          <w:rFonts w:ascii="Arial" w:hAnsi="Arial" w:cs="Arial"/>
        </w:rPr>
        <w:t>ode (</w:t>
      </w:r>
      <w:r w:rsidR="007C41BA">
        <w:rPr>
          <w:rFonts w:ascii="Arial" w:hAnsi="Arial" w:cs="Arial"/>
        </w:rPr>
        <w:t>pseudonymised at source)</w:t>
      </w:r>
    </w:p>
    <w:p w14:paraId="3B922C46" w14:textId="5C540C7B" w:rsidR="007C41BA" w:rsidRDefault="007C41BA" w:rsidP="007C41BA">
      <w:pPr>
        <w:pStyle w:val="ListParagraph"/>
        <w:numPr>
          <w:ilvl w:val="0"/>
          <w:numId w:val="14"/>
        </w:numPr>
        <w:rPr>
          <w:rFonts w:ascii="Arial" w:hAnsi="Arial" w:cs="Arial"/>
        </w:rPr>
      </w:pPr>
      <w:r>
        <w:rPr>
          <w:rFonts w:ascii="Arial" w:hAnsi="Arial" w:cs="Arial"/>
        </w:rPr>
        <w:t>General Practice Code</w:t>
      </w:r>
    </w:p>
    <w:p w14:paraId="1B1E224D" w14:textId="44218651" w:rsidR="007C41BA" w:rsidRDefault="007C41BA" w:rsidP="007C41BA">
      <w:pPr>
        <w:pStyle w:val="ListParagraph"/>
        <w:numPr>
          <w:ilvl w:val="0"/>
          <w:numId w:val="14"/>
        </w:numPr>
        <w:rPr>
          <w:rFonts w:ascii="Arial" w:hAnsi="Arial" w:cs="Arial"/>
        </w:rPr>
      </w:pPr>
      <w:r>
        <w:rPr>
          <w:rFonts w:ascii="Arial" w:hAnsi="Arial" w:cs="Arial"/>
        </w:rPr>
        <w:t>Admission Date Time</w:t>
      </w:r>
    </w:p>
    <w:p w14:paraId="62B98D33" w14:textId="1C10AEBF" w:rsidR="007C41BA" w:rsidRDefault="007C41BA" w:rsidP="007C41BA">
      <w:pPr>
        <w:pStyle w:val="ListParagraph"/>
        <w:numPr>
          <w:ilvl w:val="0"/>
          <w:numId w:val="14"/>
        </w:numPr>
        <w:rPr>
          <w:rFonts w:ascii="Arial" w:hAnsi="Arial" w:cs="Arial"/>
        </w:rPr>
      </w:pPr>
      <w:r>
        <w:rPr>
          <w:rFonts w:ascii="Arial" w:hAnsi="Arial" w:cs="Arial"/>
        </w:rPr>
        <w:t>Discharge Date Time</w:t>
      </w:r>
    </w:p>
    <w:p w14:paraId="4946FCCC" w14:textId="409E41C0" w:rsidR="007C41BA" w:rsidRDefault="007C41BA" w:rsidP="007C41BA">
      <w:pPr>
        <w:pStyle w:val="ListParagraph"/>
        <w:numPr>
          <w:ilvl w:val="0"/>
          <w:numId w:val="14"/>
        </w:numPr>
        <w:rPr>
          <w:rFonts w:ascii="Arial" w:hAnsi="Arial" w:cs="Arial"/>
        </w:rPr>
      </w:pPr>
      <w:r>
        <w:rPr>
          <w:rFonts w:ascii="Arial" w:hAnsi="Arial" w:cs="Arial"/>
        </w:rPr>
        <w:t>Start Episode Date Time</w:t>
      </w:r>
    </w:p>
    <w:p w14:paraId="39EBE994" w14:textId="2E83CEC8" w:rsidR="007C41BA" w:rsidRDefault="007C41BA" w:rsidP="007C41BA">
      <w:pPr>
        <w:pStyle w:val="ListParagraph"/>
        <w:numPr>
          <w:ilvl w:val="0"/>
          <w:numId w:val="14"/>
        </w:numPr>
        <w:rPr>
          <w:rFonts w:ascii="Arial" w:hAnsi="Arial" w:cs="Arial"/>
        </w:rPr>
      </w:pPr>
      <w:r>
        <w:rPr>
          <w:rFonts w:ascii="Arial" w:hAnsi="Arial" w:cs="Arial"/>
        </w:rPr>
        <w:t>End Episode Date Time</w:t>
      </w:r>
    </w:p>
    <w:p w14:paraId="597E780D" w14:textId="723486ED" w:rsidR="007C41BA" w:rsidRDefault="007C41BA" w:rsidP="007C41BA">
      <w:pPr>
        <w:pStyle w:val="ListParagraph"/>
        <w:numPr>
          <w:ilvl w:val="0"/>
          <w:numId w:val="14"/>
        </w:numPr>
        <w:rPr>
          <w:rFonts w:ascii="Arial" w:hAnsi="Arial" w:cs="Arial"/>
        </w:rPr>
      </w:pPr>
      <w:r>
        <w:rPr>
          <w:rFonts w:ascii="Arial" w:hAnsi="Arial" w:cs="Arial"/>
        </w:rPr>
        <w:t>Episode Start Ward</w:t>
      </w:r>
    </w:p>
    <w:p w14:paraId="18C9A4C3" w14:textId="207EA930" w:rsidR="007C41BA" w:rsidRDefault="007C41BA" w:rsidP="007C41BA">
      <w:pPr>
        <w:pStyle w:val="ListParagraph"/>
        <w:numPr>
          <w:ilvl w:val="0"/>
          <w:numId w:val="14"/>
        </w:numPr>
        <w:rPr>
          <w:rFonts w:ascii="Arial" w:hAnsi="Arial" w:cs="Arial"/>
        </w:rPr>
      </w:pPr>
      <w:r>
        <w:rPr>
          <w:rFonts w:ascii="Arial" w:hAnsi="Arial" w:cs="Arial"/>
        </w:rPr>
        <w:t>Episode End Ward</w:t>
      </w:r>
    </w:p>
    <w:p w14:paraId="06F17436" w14:textId="362E30D8" w:rsidR="007C41BA" w:rsidRDefault="007C41BA" w:rsidP="007C41BA">
      <w:pPr>
        <w:pStyle w:val="ListParagraph"/>
        <w:numPr>
          <w:ilvl w:val="0"/>
          <w:numId w:val="14"/>
        </w:numPr>
        <w:rPr>
          <w:rFonts w:ascii="Arial" w:hAnsi="Arial" w:cs="Arial"/>
        </w:rPr>
      </w:pPr>
      <w:r>
        <w:rPr>
          <w:rFonts w:ascii="Arial" w:hAnsi="Arial" w:cs="Arial"/>
        </w:rPr>
        <w:t>Episode Number</w:t>
      </w:r>
    </w:p>
    <w:p w14:paraId="246CF1AB" w14:textId="576DCDC1" w:rsidR="007C41BA" w:rsidRDefault="007C41BA" w:rsidP="007C41BA">
      <w:pPr>
        <w:pStyle w:val="ListParagraph"/>
        <w:numPr>
          <w:ilvl w:val="0"/>
          <w:numId w:val="14"/>
        </w:numPr>
        <w:rPr>
          <w:rFonts w:ascii="Arial" w:hAnsi="Arial" w:cs="Arial"/>
        </w:rPr>
      </w:pPr>
      <w:r>
        <w:rPr>
          <w:rFonts w:ascii="Arial" w:hAnsi="Arial" w:cs="Arial"/>
        </w:rPr>
        <w:t>Last Episode Indicator</w:t>
      </w:r>
    </w:p>
    <w:p w14:paraId="1C18124E" w14:textId="5BEF538D" w:rsidR="007C41BA" w:rsidRDefault="007C41BA" w:rsidP="007C41BA">
      <w:pPr>
        <w:pStyle w:val="ListParagraph"/>
        <w:numPr>
          <w:ilvl w:val="0"/>
          <w:numId w:val="14"/>
        </w:numPr>
        <w:rPr>
          <w:rFonts w:ascii="Arial" w:hAnsi="Arial" w:cs="Arial"/>
        </w:rPr>
      </w:pPr>
      <w:r>
        <w:rPr>
          <w:rFonts w:ascii="Arial" w:hAnsi="Arial" w:cs="Arial"/>
        </w:rPr>
        <w:t>Episode Treatment Function Code</w:t>
      </w:r>
    </w:p>
    <w:p w14:paraId="0D8F6B80" w14:textId="7181D86C" w:rsidR="007E5D40" w:rsidRDefault="007E5D40" w:rsidP="007C41BA">
      <w:pPr>
        <w:pStyle w:val="ListParagraph"/>
        <w:numPr>
          <w:ilvl w:val="0"/>
          <w:numId w:val="14"/>
        </w:numPr>
        <w:rPr>
          <w:rFonts w:ascii="Arial" w:hAnsi="Arial" w:cs="Arial"/>
        </w:rPr>
      </w:pPr>
      <w:r w:rsidRPr="007E5D40">
        <w:rPr>
          <w:rFonts w:ascii="Arial" w:hAnsi="Arial" w:cs="Arial"/>
        </w:rPr>
        <w:t>Episode</w:t>
      </w:r>
      <w:r>
        <w:rPr>
          <w:rFonts w:ascii="Arial" w:hAnsi="Arial" w:cs="Arial"/>
        </w:rPr>
        <w:t xml:space="preserve"> </w:t>
      </w:r>
      <w:r w:rsidRPr="007E5D40">
        <w:rPr>
          <w:rFonts w:ascii="Arial" w:hAnsi="Arial" w:cs="Arial"/>
        </w:rPr>
        <w:t>Consultant</w:t>
      </w:r>
      <w:r>
        <w:rPr>
          <w:rFonts w:ascii="Arial" w:hAnsi="Arial" w:cs="Arial"/>
        </w:rPr>
        <w:t xml:space="preserve"> </w:t>
      </w:r>
      <w:r w:rsidRPr="007E5D40">
        <w:rPr>
          <w:rFonts w:ascii="Arial" w:hAnsi="Arial" w:cs="Arial"/>
        </w:rPr>
        <w:t>Code</w:t>
      </w:r>
    </w:p>
    <w:p w14:paraId="1768FB25" w14:textId="3E6B0993" w:rsidR="007E5D40" w:rsidRDefault="007E5D40" w:rsidP="007C41BA">
      <w:pPr>
        <w:pStyle w:val="ListParagraph"/>
        <w:numPr>
          <w:ilvl w:val="0"/>
          <w:numId w:val="14"/>
        </w:numPr>
        <w:rPr>
          <w:rFonts w:ascii="Arial" w:hAnsi="Arial" w:cs="Arial"/>
        </w:rPr>
      </w:pPr>
      <w:r w:rsidRPr="007E5D40">
        <w:rPr>
          <w:rFonts w:ascii="Arial" w:hAnsi="Arial" w:cs="Arial"/>
        </w:rPr>
        <w:t>Spell</w:t>
      </w:r>
      <w:r>
        <w:rPr>
          <w:rFonts w:ascii="Arial" w:hAnsi="Arial" w:cs="Arial"/>
        </w:rPr>
        <w:t xml:space="preserve"> </w:t>
      </w:r>
      <w:r w:rsidRPr="007E5D40">
        <w:rPr>
          <w:rFonts w:ascii="Arial" w:hAnsi="Arial" w:cs="Arial"/>
        </w:rPr>
        <w:t>Total</w:t>
      </w:r>
      <w:r>
        <w:rPr>
          <w:rFonts w:ascii="Arial" w:hAnsi="Arial" w:cs="Arial"/>
        </w:rPr>
        <w:t xml:space="preserve"> </w:t>
      </w:r>
      <w:r w:rsidRPr="007E5D40">
        <w:rPr>
          <w:rFonts w:ascii="Arial" w:hAnsi="Arial" w:cs="Arial"/>
        </w:rPr>
        <w:t>Los</w:t>
      </w:r>
    </w:p>
    <w:p w14:paraId="0FA46ED4" w14:textId="6330062F" w:rsidR="007E5D40" w:rsidRDefault="007E5D40" w:rsidP="007C41BA">
      <w:pPr>
        <w:pStyle w:val="ListParagraph"/>
        <w:numPr>
          <w:ilvl w:val="0"/>
          <w:numId w:val="14"/>
        </w:numPr>
        <w:rPr>
          <w:rFonts w:ascii="Arial" w:hAnsi="Arial" w:cs="Arial"/>
        </w:rPr>
      </w:pPr>
      <w:proofErr w:type="spellStart"/>
      <w:r w:rsidRPr="007E5D40">
        <w:rPr>
          <w:rFonts w:ascii="Arial" w:hAnsi="Arial" w:cs="Arial"/>
        </w:rPr>
        <w:t>Pbr</w:t>
      </w:r>
      <w:proofErr w:type="spellEnd"/>
      <w:r>
        <w:rPr>
          <w:rFonts w:ascii="Arial" w:hAnsi="Arial" w:cs="Arial"/>
        </w:rPr>
        <w:t xml:space="preserve"> </w:t>
      </w:r>
      <w:r w:rsidRPr="007E5D40">
        <w:rPr>
          <w:rFonts w:ascii="Arial" w:hAnsi="Arial" w:cs="Arial"/>
        </w:rPr>
        <w:t>LOS</w:t>
      </w:r>
    </w:p>
    <w:p w14:paraId="213AE0CF" w14:textId="7159FE80" w:rsidR="007E5D40" w:rsidRDefault="007E5D40" w:rsidP="007C41BA">
      <w:pPr>
        <w:pStyle w:val="ListParagraph"/>
        <w:numPr>
          <w:ilvl w:val="0"/>
          <w:numId w:val="14"/>
        </w:numPr>
        <w:rPr>
          <w:rFonts w:ascii="Arial" w:hAnsi="Arial" w:cs="Arial"/>
        </w:rPr>
      </w:pPr>
      <w:r w:rsidRPr="007E5D40">
        <w:rPr>
          <w:rFonts w:ascii="Arial" w:hAnsi="Arial" w:cs="Arial"/>
        </w:rPr>
        <w:t>Critical</w:t>
      </w:r>
      <w:r>
        <w:rPr>
          <w:rFonts w:ascii="Arial" w:hAnsi="Arial" w:cs="Arial"/>
        </w:rPr>
        <w:t xml:space="preserve"> </w:t>
      </w:r>
      <w:r w:rsidRPr="007E5D40">
        <w:rPr>
          <w:rFonts w:ascii="Arial" w:hAnsi="Arial" w:cs="Arial"/>
        </w:rPr>
        <w:t>Care</w:t>
      </w:r>
      <w:r>
        <w:rPr>
          <w:rFonts w:ascii="Arial" w:hAnsi="Arial" w:cs="Arial"/>
        </w:rPr>
        <w:t xml:space="preserve"> </w:t>
      </w:r>
      <w:r w:rsidRPr="007E5D40">
        <w:rPr>
          <w:rFonts w:ascii="Arial" w:hAnsi="Arial" w:cs="Arial"/>
        </w:rPr>
        <w:t>Days</w:t>
      </w:r>
    </w:p>
    <w:p w14:paraId="2558B110" w14:textId="5F0AAD25" w:rsidR="007E5D40" w:rsidRDefault="007E5D40" w:rsidP="007C41BA">
      <w:pPr>
        <w:pStyle w:val="ListParagraph"/>
        <w:numPr>
          <w:ilvl w:val="0"/>
          <w:numId w:val="14"/>
        </w:numPr>
        <w:rPr>
          <w:rFonts w:ascii="Arial" w:hAnsi="Arial" w:cs="Arial"/>
        </w:rPr>
      </w:pPr>
      <w:r w:rsidRPr="007E5D40">
        <w:rPr>
          <w:rFonts w:ascii="Arial" w:hAnsi="Arial" w:cs="Arial"/>
        </w:rPr>
        <w:t>Intended</w:t>
      </w:r>
      <w:r>
        <w:rPr>
          <w:rFonts w:ascii="Arial" w:hAnsi="Arial" w:cs="Arial"/>
        </w:rPr>
        <w:t xml:space="preserve"> </w:t>
      </w:r>
      <w:r w:rsidRPr="007E5D40">
        <w:rPr>
          <w:rFonts w:ascii="Arial" w:hAnsi="Arial" w:cs="Arial"/>
        </w:rPr>
        <w:t>Management</w:t>
      </w:r>
      <w:r>
        <w:rPr>
          <w:rFonts w:ascii="Arial" w:hAnsi="Arial" w:cs="Arial"/>
        </w:rPr>
        <w:t xml:space="preserve"> </w:t>
      </w:r>
      <w:r w:rsidRPr="007E5D40">
        <w:rPr>
          <w:rFonts w:ascii="Arial" w:hAnsi="Arial" w:cs="Arial"/>
        </w:rPr>
        <w:t>Code</w:t>
      </w:r>
    </w:p>
    <w:p w14:paraId="1D4E8D32" w14:textId="7FBBF502" w:rsidR="007E5D40" w:rsidRDefault="007E5D40" w:rsidP="007C41BA">
      <w:pPr>
        <w:pStyle w:val="ListParagraph"/>
        <w:numPr>
          <w:ilvl w:val="0"/>
          <w:numId w:val="14"/>
        </w:numPr>
        <w:rPr>
          <w:rFonts w:ascii="Arial" w:hAnsi="Arial" w:cs="Arial"/>
        </w:rPr>
      </w:pPr>
      <w:r w:rsidRPr="007E5D40">
        <w:rPr>
          <w:rFonts w:ascii="Arial" w:hAnsi="Arial" w:cs="Arial"/>
        </w:rPr>
        <w:t>Source</w:t>
      </w:r>
      <w:r>
        <w:rPr>
          <w:rFonts w:ascii="Arial" w:hAnsi="Arial" w:cs="Arial"/>
        </w:rPr>
        <w:t xml:space="preserve"> </w:t>
      </w:r>
      <w:r w:rsidRPr="007E5D40">
        <w:rPr>
          <w:rFonts w:ascii="Arial" w:hAnsi="Arial" w:cs="Arial"/>
        </w:rPr>
        <w:t>Of</w:t>
      </w:r>
      <w:r>
        <w:rPr>
          <w:rFonts w:ascii="Arial" w:hAnsi="Arial" w:cs="Arial"/>
        </w:rPr>
        <w:t xml:space="preserve"> </w:t>
      </w:r>
      <w:r w:rsidRPr="007E5D40">
        <w:rPr>
          <w:rFonts w:ascii="Arial" w:hAnsi="Arial" w:cs="Arial"/>
        </w:rPr>
        <w:t>Admission</w:t>
      </w:r>
      <w:r>
        <w:rPr>
          <w:rFonts w:ascii="Arial" w:hAnsi="Arial" w:cs="Arial"/>
        </w:rPr>
        <w:t xml:space="preserve"> </w:t>
      </w:r>
      <w:r w:rsidRPr="007E5D40">
        <w:rPr>
          <w:rFonts w:ascii="Arial" w:hAnsi="Arial" w:cs="Arial"/>
        </w:rPr>
        <w:t>Code</w:t>
      </w:r>
    </w:p>
    <w:p w14:paraId="7F5A2AAE" w14:textId="7B5975E7" w:rsidR="007E5D40" w:rsidRDefault="007E5D40" w:rsidP="007C41BA">
      <w:pPr>
        <w:pStyle w:val="ListParagraph"/>
        <w:numPr>
          <w:ilvl w:val="0"/>
          <w:numId w:val="14"/>
        </w:numPr>
        <w:rPr>
          <w:rFonts w:ascii="Arial" w:hAnsi="Arial" w:cs="Arial"/>
        </w:rPr>
      </w:pPr>
      <w:r w:rsidRPr="007E5D40">
        <w:rPr>
          <w:rFonts w:ascii="Arial" w:hAnsi="Arial" w:cs="Arial"/>
        </w:rPr>
        <w:t>Patient</w:t>
      </w:r>
      <w:r>
        <w:rPr>
          <w:rFonts w:ascii="Arial" w:hAnsi="Arial" w:cs="Arial"/>
        </w:rPr>
        <w:t xml:space="preserve"> </w:t>
      </w:r>
      <w:r w:rsidRPr="007E5D40">
        <w:rPr>
          <w:rFonts w:ascii="Arial" w:hAnsi="Arial" w:cs="Arial"/>
        </w:rPr>
        <w:t>Classification</w:t>
      </w:r>
      <w:r>
        <w:rPr>
          <w:rFonts w:ascii="Arial" w:hAnsi="Arial" w:cs="Arial"/>
        </w:rPr>
        <w:t xml:space="preserve"> </w:t>
      </w:r>
      <w:r w:rsidRPr="007E5D40">
        <w:rPr>
          <w:rFonts w:ascii="Arial" w:hAnsi="Arial" w:cs="Arial"/>
        </w:rPr>
        <w:t>Code</w:t>
      </w:r>
    </w:p>
    <w:p w14:paraId="17A04BF9" w14:textId="0A6BE73D" w:rsidR="007E5D40" w:rsidRDefault="007E5D40" w:rsidP="007C41BA">
      <w:pPr>
        <w:pStyle w:val="ListParagraph"/>
        <w:numPr>
          <w:ilvl w:val="0"/>
          <w:numId w:val="14"/>
        </w:numPr>
        <w:rPr>
          <w:rFonts w:ascii="Arial" w:hAnsi="Arial" w:cs="Arial"/>
        </w:rPr>
      </w:pPr>
      <w:r>
        <w:rPr>
          <w:rFonts w:ascii="Arial" w:hAnsi="Arial" w:cs="Arial"/>
        </w:rPr>
        <w:t>Admission Method Code</w:t>
      </w:r>
    </w:p>
    <w:p w14:paraId="5F2B10F1" w14:textId="378A26B5" w:rsidR="007E5D40" w:rsidRDefault="007E5D40" w:rsidP="007C41BA">
      <w:pPr>
        <w:pStyle w:val="ListParagraph"/>
        <w:numPr>
          <w:ilvl w:val="0"/>
          <w:numId w:val="14"/>
        </w:numPr>
        <w:rPr>
          <w:rFonts w:ascii="Arial" w:hAnsi="Arial" w:cs="Arial"/>
        </w:rPr>
      </w:pPr>
      <w:r>
        <w:rPr>
          <w:rFonts w:ascii="Arial" w:hAnsi="Arial" w:cs="Arial"/>
        </w:rPr>
        <w:t>Discharge Method Code</w:t>
      </w:r>
    </w:p>
    <w:p w14:paraId="5BC5DCA6" w14:textId="2D9D4892" w:rsidR="007E5D40" w:rsidRDefault="007E5D40" w:rsidP="007C41BA">
      <w:pPr>
        <w:pStyle w:val="ListParagraph"/>
        <w:numPr>
          <w:ilvl w:val="0"/>
          <w:numId w:val="14"/>
        </w:numPr>
        <w:rPr>
          <w:rFonts w:ascii="Arial" w:hAnsi="Arial" w:cs="Arial"/>
        </w:rPr>
      </w:pPr>
      <w:r>
        <w:rPr>
          <w:rFonts w:ascii="Arial" w:hAnsi="Arial" w:cs="Arial"/>
        </w:rPr>
        <w:lastRenderedPageBreak/>
        <w:t>Gender</w:t>
      </w:r>
    </w:p>
    <w:p w14:paraId="422DC485" w14:textId="06EA00B7" w:rsidR="007E5D40" w:rsidRDefault="007E5D40" w:rsidP="007C41BA">
      <w:pPr>
        <w:pStyle w:val="ListParagraph"/>
        <w:numPr>
          <w:ilvl w:val="0"/>
          <w:numId w:val="14"/>
        </w:numPr>
        <w:rPr>
          <w:rFonts w:ascii="Arial" w:hAnsi="Arial" w:cs="Arial"/>
        </w:rPr>
      </w:pPr>
      <w:r>
        <w:rPr>
          <w:rFonts w:ascii="Arial" w:hAnsi="Arial" w:cs="Arial"/>
        </w:rPr>
        <w:t>Age On Admission</w:t>
      </w:r>
    </w:p>
    <w:p w14:paraId="1E46A99A" w14:textId="74A86F98" w:rsidR="007E5D40" w:rsidRDefault="007E5D40" w:rsidP="007C41BA">
      <w:pPr>
        <w:pStyle w:val="ListParagraph"/>
        <w:numPr>
          <w:ilvl w:val="0"/>
          <w:numId w:val="14"/>
        </w:numPr>
        <w:rPr>
          <w:rFonts w:ascii="Arial" w:hAnsi="Arial" w:cs="Arial"/>
        </w:rPr>
      </w:pPr>
      <w:r>
        <w:rPr>
          <w:rFonts w:ascii="Arial" w:hAnsi="Arial" w:cs="Arial"/>
        </w:rPr>
        <w:t>Person Death Date Time</w:t>
      </w:r>
    </w:p>
    <w:p w14:paraId="093D39F8" w14:textId="6833EC01" w:rsidR="007E5D40" w:rsidRDefault="007E5D40" w:rsidP="007C41BA">
      <w:pPr>
        <w:pStyle w:val="ListParagraph"/>
        <w:numPr>
          <w:ilvl w:val="0"/>
          <w:numId w:val="14"/>
        </w:numPr>
        <w:rPr>
          <w:rFonts w:ascii="Arial" w:hAnsi="Arial" w:cs="Arial"/>
        </w:rPr>
      </w:pPr>
      <w:r>
        <w:rPr>
          <w:rFonts w:ascii="Arial" w:hAnsi="Arial" w:cs="Arial"/>
        </w:rPr>
        <w:t>Admission Main Specialty Code</w:t>
      </w:r>
    </w:p>
    <w:p w14:paraId="173843C8" w14:textId="4B141452" w:rsidR="007E5D40" w:rsidRDefault="007E5D40" w:rsidP="007C41BA">
      <w:pPr>
        <w:pStyle w:val="ListParagraph"/>
        <w:numPr>
          <w:ilvl w:val="0"/>
          <w:numId w:val="14"/>
        </w:numPr>
        <w:rPr>
          <w:rFonts w:ascii="Arial" w:hAnsi="Arial" w:cs="Arial"/>
        </w:rPr>
      </w:pPr>
      <w:r>
        <w:rPr>
          <w:rFonts w:ascii="Arial" w:hAnsi="Arial" w:cs="Arial"/>
        </w:rPr>
        <w:t>Admission Treatment Function Code</w:t>
      </w:r>
    </w:p>
    <w:p w14:paraId="5E8AADF9" w14:textId="026CB8D5" w:rsidR="007E5D40" w:rsidRDefault="007E5D40" w:rsidP="007C41BA">
      <w:pPr>
        <w:pStyle w:val="ListParagraph"/>
        <w:numPr>
          <w:ilvl w:val="0"/>
          <w:numId w:val="14"/>
        </w:numPr>
        <w:rPr>
          <w:rFonts w:ascii="Arial" w:hAnsi="Arial" w:cs="Arial"/>
        </w:rPr>
      </w:pPr>
      <w:r>
        <w:rPr>
          <w:rFonts w:ascii="Arial" w:hAnsi="Arial" w:cs="Arial"/>
        </w:rPr>
        <w:t>Discharge Main Specialty Code</w:t>
      </w:r>
    </w:p>
    <w:p w14:paraId="0C732817" w14:textId="6B6F3C7D" w:rsidR="007E5D40" w:rsidRDefault="007E5D40" w:rsidP="007C41BA">
      <w:pPr>
        <w:pStyle w:val="ListParagraph"/>
        <w:numPr>
          <w:ilvl w:val="0"/>
          <w:numId w:val="14"/>
        </w:numPr>
        <w:rPr>
          <w:rFonts w:ascii="Arial" w:hAnsi="Arial" w:cs="Arial"/>
        </w:rPr>
      </w:pPr>
      <w:r>
        <w:rPr>
          <w:rFonts w:ascii="Arial" w:hAnsi="Arial" w:cs="Arial"/>
        </w:rPr>
        <w:t>Discharge Treatment Function Code</w:t>
      </w:r>
    </w:p>
    <w:p w14:paraId="65778D2A" w14:textId="1AEEF24A" w:rsidR="007E5D40" w:rsidRDefault="007E5D40" w:rsidP="007C41BA">
      <w:pPr>
        <w:pStyle w:val="ListParagraph"/>
        <w:numPr>
          <w:ilvl w:val="0"/>
          <w:numId w:val="14"/>
        </w:numPr>
        <w:rPr>
          <w:rFonts w:ascii="Arial" w:hAnsi="Arial" w:cs="Arial"/>
        </w:rPr>
      </w:pPr>
      <w:r>
        <w:rPr>
          <w:rFonts w:ascii="Arial" w:hAnsi="Arial" w:cs="Arial"/>
        </w:rPr>
        <w:t>Discharge Destination Code</w:t>
      </w:r>
    </w:p>
    <w:p w14:paraId="174E3FA1" w14:textId="760F1EFC" w:rsidR="007E5D40" w:rsidRDefault="007E5D40" w:rsidP="007C41BA">
      <w:pPr>
        <w:pStyle w:val="ListParagraph"/>
        <w:numPr>
          <w:ilvl w:val="0"/>
          <w:numId w:val="14"/>
        </w:numPr>
        <w:rPr>
          <w:rFonts w:ascii="Arial" w:hAnsi="Arial" w:cs="Arial"/>
        </w:rPr>
      </w:pPr>
      <w:r>
        <w:rPr>
          <w:rFonts w:ascii="Arial" w:hAnsi="Arial" w:cs="Arial"/>
        </w:rPr>
        <w:t>Discharge Consultant Code</w:t>
      </w:r>
    </w:p>
    <w:p w14:paraId="440C6B6D" w14:textId="6F266C26" w:rsidR="007E5D40" w:rsidRDefault="00E254A1" w:rsidP="007C41BA">
      <w:pPr>
        <w:pStyle w:val="ListParagraph"/>
        <w:numPr>
          <w:ilvl w:val="0"/>
          <w:numId w:val="14"/>
        </w:numPr>
        <w:rPr>
          <w:rFonts w:ascii="Arial" w:hAnsi="Arial" w:cs="Arial"/>
        </w:rPr>
      </w:pPr>
      <w:r>
        <w:rPr>
          <w:rFonts w:ascii="Arial" w:hAnsi="Arial" w:cs="Arial"/>
        </w:rPr>
        <w:t>Diagnosis Code 01-12</w:t>
      </w:r>
    </w:p>
    <w:p w14:paraId="4E42ECB3" w14:textId="61924FD6" w:rsidR="007C41BA" w:rsidRDefault="00E254A1" w:rsidP="007C41BA">
      <w:pPr>
        <w:pStyle w:val="ListParagraph"/>
        <w:numPr>
          <w:ilvl w:val="0"/>
          <w:numId w:val="14"/>
        </w:numPr>
        <w:rPr>
          <w:rFonts w:ascii="Arial" w:hAnsi="Arial" w:cs="Arial"/>
        </w:rPr>
      </w:pPr>
      <w:r>
        <w:rPr>
          <w:rFonts w:ascii="Arial" w:hAnsi="Arial" w:cs="Arial"/>
        </w:rPr>
        <w:t>Procedure Code 01-</w:t>
      </w:r>
      <w:r w:rsidR="008C1457">
        <w:rPr>
          <w:rFonts w:ascii="Arial" w:hAnsi="Arial" w:cs="Arial"/>
        </w:rPr>
        <w:t>12</w:t>
      </w:r>
    </w:p>
    <w:p w14:paraId="3B85D261" w14:textId="4BBD6861" w:rsidR="008C1457" w:rsidRDefault="008C1457" w:rsidP="007C41BA">
      <w:pPr>
        <w:pStyle w:val="ListParagraph"/>
        <w:numPr>
          <w:ilvl w:val="0"/>
          <w:numId w:val="14"/>
        </w:numPr>
        <w:rPr>
          <w:rFonts w:ascii="Arial" w:hAnsi="Arial" w:cs="Arial"/>
        </w:rPr>
      </w:pPr>
      <w:r>
        <w:rPr>
          <w:rFonts w:ascii="Arial" w:hAnsi="Arial" w:cs="Arial"/>
        </w:rPr>
        <w:t>Primary Procedure Date</w:t>
      </w:r>
    </w:p>
    <w:p w14:paraId="69F712A7" w14:textId="617F613D" w:rsidR="008C1457" w:rsidRDefault="008C1457" w:rsidP="007C41BA">
      <w:pPr>
        <w:pStyle w:val="ListParagraph"/>
        <w:numPr>
          <w:ilvl w:val="0"/>
          <w:numId w:val="14"/>
        </w:numPr>
        <w:rPr>
          <w:rFonts w:ascii="Arial" w:hAnsi="Arial" w:cs="Arial"/>
        </w:rPr>
      </w:pPr>
      <w:r>
        <w:rPr>
          <w:rFonts w:ascii="Arial" w:hAnsi="Arial" w:cs="Arial"/>
        </w:rPr>
        <w:t>Commissioner Code</w:t>
      </w:r>
    </w:p>
    <w:p w14:paraId="313808CE" w14:textId="56D253DE" w:rsidR="008C1457" w:rsidRDefault="008C1457" w:rsidP="007C41BA">
      <w:pPr>
        <w:pStyle w:val="ListParagraph"/>
        <w:numPr>
          <w:ilvl w:val="0"/>
          <w:numId w:val="14"/>
        </w:numPr>
        <w:rPr>
          <w:rFonts w:ascii="Arial" w:hAnsi="Arial" w:cs="Arial"/>
        </w:rPr>
      </w:pPr>
      <w:r>
        <w:rPr>
          <w:rFonts w:ascii="Arial" w:hAnsi="Arial" w:cs="Arial"/>
        </w:rPr>
        <w:t>Episode HRG Code</w:t>
      </w:r>
    </w:p>
    <w:p w14:paraId="31996B46" w14:textId="7C697B3C" w:rsidR="008C1457" w:rsidRDefault="008C1457" w:rsidP="007C41BA">
      <w:pPr>
        <w:pStyle w:val="ListParagraph"/>
        <w:numPr>
          <w:ilvl w:val="0"/>
          <w:numId w:val="14"/>
        </w:numPr>
        <w:rPr>
          <w:rFonts w:ascii="Arial" w:hAnsi="Arial" w:cs="Arial"/>
        </w:rPr>
      </w:pPr>
      <w:r>
        <w:rPr>
          <w:rFonts w:ascii="Arial" w:hAnsi="Arial" w:cs="Arial"/>
        </w:rPr>
        <w:t>ICD10 String</w:t>
      </w:r>
    </w:p>
    <w:p w14:paraId="08701569" w14:textId="3DABD81A" w:rsidR="008C1457" w:rsidRDefault="008C1457" w:rsidP="007C41BA">
      <w:pPr>
        <w:pStyle w:val="ListParagraph"/>
        <w:numPr>
          <w:ilvl w:val="0"/>
          <w:numId w:val="14"/>
        </w:numPr>
        <w:rPr>
          <w:rFonts w:ascii="Arial" w:hAnsi="Arial" w:cs="Arial"/>
        </w:rPr>
      </w:pPr>
      <w:r>
        <w:rPr>
          <w:rFonts w:ascii="Arial" w:hAnsi="Arial" w:cs="Arial"/>
        </w:rPr>
        <w:t>OPCS4 String</w:t>
      </w:r>
    </w:p>
    <w:p w14:paraId="5FF4314B" w14:textId="4D8BF633" w:rsidR="008C1457" w:rsidRDefault="008C1457" w:rsidP="007C41BA">
      <w:pPr>
        <w:pStyle w:val="ListParagraph"/>
        <w:numPr>
          <w:ilvl w:val="0"/>
          <w:numId w:val="14"/>
        </w:numPr>
        <w:rPr>
          <w:rFonts w:ascii="Arial" w:hAnsi="Arial" w:cs="Arial"/>
        </w:rPr>
      </w:pPr>
      <w:r>
        <w:rPr>
          <w:rFonts w:ascii="Arial" w:hAnsi="Arial" w:cs="Arial"/>
        </w:rPr>
        <w:t>Trust Spell IDX</w:t>
      </w:r>
    </w:p>
    <w:p w14:paraId="4074B4C8" w14:textId="122C020D" w:rsidR="008C1457" w:rsidRDefault="00F638EA" w:rsidP="007C41BA">
      <w:pPr>
        <w:pStyle w:val="ListParagraph"/>
        <w:numPr>
          <w:ilvl w:val="0"/>
          <w:numId w:val="14"/>
        </w:numPr>
        <w:rPr>
          <w:rFonts w:ascii="Arial" w:hAnsi="Arial" w:cs="Arial"/>
        </w:rPr>
      </w:pPr>
      <w:r>
        <w:rPr>
          <w:rFonts w:ascii="Arial" w:hAnsi="Arial" w:cs="Arial"/>
        </w:rPr>
        <w:t>D&amp;C Effective TFC</w:t>
      </w:r>
    </w:p>
    <w:p w14:paraId="5EA1B8B6" w14:textId="3C4E29F3" w:rsidR="00F638EA" w:rsidRDefault="00F638EA" w:rsidP="007C41BA">
      <w:pPr>
        <w:pStyle w:val="ListParagraph"/>
        <w:numPr>
          <w:ilvl w:val="0"/>
          <w:numId w:val="14"/>
        </w:numPr>
        <w:rPr>
          <w:rFonts w:ascii="Arial" w:hAnsi="Arial" w:cs="Arial"/>
        </w:rPr>
      </w:pPr>
      <w:r>
        <w:rPr>
          <w:rFonts w:ascii="Arial" w:hAnsi="Arial" w:cs="Arial"/>
        </w:rPr>
        <w:t>D&amp;C Cohort</w:t>
      </w:r>
    </w:p>
    <w:p w14:paraId="714D6E96" w14:textId="20BCCAED" w:rsidR="00F638EA" w:rsidRDefault="00F638EA" w:rsidP="007C41BA">
      <w:pPr>
        <w:pStyle w:val="ListParagraph"/>
        <w:numPr>
          <w:ilvl w:val="0"/>
          <w:numId w:val="14"/>
        </w:numPr>
        <w:rPr>
          <w:rFonts w:ascii="Arial" w:hAnsi="Arial" w:cs="Arial"/>
        </w:rPr>
      </w:pPr>
      <w:r>
        <w:rPr>
          <w:rFonts w:ascii="Arial" w:hAnsi="Arial" w:cs="Arial"/>
        </w:rPr>
        <w:t xml:space="preserve">Diagnosis Code 01-12 </w:t>
      </w:r>
      <w:proofErr w:type="spellStart"/>
      <w:r>
        <w:rPr>
          <w:rFonts w:ascii="Arial" w:hAnsi="Arial" w:cs="Arial"/>
        </w:rPr>
        <w:t>Desc</w:t>
      </w:r>
      <w:proofErr w:type="spellEnd"/>
    </w:p>
    <w:p w14:paraId="7451F2D7" w14:textId="22B69DF4" w:rsidR="00F638EA" w:rsidRDefault="00F638EA" w:rsidP="007C41BA">
      <w:pPr>
        <w:pStyle w:val="ListParagraph"/>
        <w:numPr>
          <w:ilvl w:val="0"/>
          <w:numId w:val="14"/>
        </w:numPr>
        <w:rPr>
          <w:rFonts w:ascii="Arial" w:hAnsi="Arial" w:cs="Arial"/>
        </w:rPr>
      </w:pPr>
      <w:r>
        <w:rPr>
          <w:rFonts w:ascii="Arial" w:hAnsi="Arial" w:cs="Arial"/>
        </w:rPr>
        <w:t xml:space="preserve">Procedure Code 01-12 </w:t>
      </w:r>
      <w:proofErr w:type="spellStart"/>
      <w:r>
        <w:rPr>
          <w:rFonts w:ascii="Arial" w:hAnsi="Arial" w:cs="Arial"/>
        </w:rPr>
        <w:t>Desc</w:t>
      </w:r>
      <w:proofErr w:type="spellEnd"/>
    </w:p>
    <w:p w14:paraId="261FD271" w14:textId="0B33B46C" w:rsidR="00C7072D" w:rsidRPr="00C7072D" w:rsidRDefault="00C7072D" w:rsidP="00C7072D">
      <w:pPr>
        <w:pStyle w:val="ListParagraph"/>
        <w:numPr>
          <w:ilvl w:val="0"/>
          <w:numId w:val="14"/>
        </w:numPr>
        <w:rPr>
          <w:rFonts w:ascii="Arial" w:hAnsi="Arial" w:cs="Arial"/>
        </w:rPr>
      </w:pPr>
      <w:r>
        <w:rPr>
          <w:rFonts w:ascii="Arial" w:hAnsi="Arial" w:cs="Arial"/>
        </w:rPr>
        <w:t xml:space="preserve">Episode HRG Code </w:t>
      </w:r>
      <w:proofErr w:type="spellStart"/>
      <w:r>
        <w:rPr>
          <w:rFonts w:ascii="Arial" w:hAnsi="Arial" w:cs="Arial"/>
        </w:rPr>
        <w:t>Desc</w:t>
      </w:r>
      <w:proofErr w:type="spellEnd"/>
    </w:p>
    <w:p w14:paraId="45204668" w14:textId="09887E4C" w:rsidR="00C7072D" w:rsidRDefault="00C7072D" w:rsidP="00C7072D">
      <w:pPr>
        <w:rPr>
          <w:rFonts w:ascii="Arial" w:hAnsi="Arial" w:cs="Arial"/>
          <w:b/>
          <w:bCs/>
        </w:rPr>
      </w:pPr>
      <w:r w:rsidRPr="00E03A35">
        <w:rPr>
          <w:rFonts w:ascii="Arial" w:hAnsi="Arial" w:cs="Arial"/>
          <w:b/>
          <w:bCs/>
        </w:rPr>
        <w:t>Data to be shared by</w:t>
      </w:r>
      <w:r>
        <w:rPr>
          <w:rFonts w:ascii="Arial" w:hAnsi="Arial" w:cs="Arial"/>
          <w:b/>
          <w:bCs/>
        </w:rPr>
        <w:t xml:space="preserve"> IC24: 111 Data</w:t>
      </w:r>
    </w:p>
    <w:p w14:paraId="496B66AA" w14:textId="658865B6" w:rsidR="00C7072D" w:rsidRDefault="00F46512" w:rsidP="00C7072D">
      <w:pPr>
        <w:pStyle w:val="ListParagraph"/>
        <w:numPr>
          <w:ilvl w:val="0"/>
          <w:numId w:val="15"/>
        </w:numPr>
        <w:rPr>
          <w:rFonts w:ascii="Arial" w:hAnsi="Arial" w:cs="Arial"/>
        </w:rPr>
      </w:pPr>
      <w:r>
        <w:rPr>
          <w:rFonts w:ascii="Arial" w:hAnsi="Arial" w:cs="Arial"/>
        </w:rPr>
        <w:t>NHS Number (Identifier to be pseudonymised</w:t>
      </w:r>
      <w:r w:rsidR="00482850">
        <w:rPr>
          <w:rFonts w:ascii="Arial" w:hAnsi="Arial" w:cs="Arial"/>
        </w:rPr>
        <w:t>)</w:t>
      </w:r>
    </w:p>
    <w:p w14:paraId="387EF9B2" w14:textId="4B232801" w:rsidR="00482850" w:rsidRDefault="00482850" w:rsidP="00C7072D">
      <w:pPr>
        <w:pStyle w:val="ListParagraph"/>
        <w:numPr>
          <w:ilvl w:val="0"/>
          <w:numId w:val="15"/>
        </w:numPr>
        <w:rPr>
          <w:rFonts w:ascii="Arial" w:hAnsi="Arial" w:cs="Arial"/>
        </w:rPr>
      </w:pPr>
      <w:r>
        <w:rPr>
          <w:rFonts w:ascii="Arial" w:hAnsi="Arial" w:cs="Arial"/>
        </w:rPr>
        <w:t>NHS number status indicator code</w:t>
      </w:r>
    </w:p>
    <w:p w14:paraId="2A45E9AA" w14:textId="019CCDD0" w:rsidR="00482850" w:rsidRDefault="00482850" w:rsidP="00C7072D">
      <w:pPr>
        <w:pStyle w:val="ListParagraph"/>
        <w:numPr>
          <w:ilvl w:val="0"/>
          <w:numId w:val="15"/>
        </w:numPr>
        <w:rPr>
          <w:rFonts w:ascii="Arial" w:hAnsi="Arial" w:cs="Arial"/>
        </w:rPr>
      </w:pPr>
      <w:r>
        <w:rPr>
          <w:rFonts w:ascii="Arial" w:hAnsi="Arial" w:cs="Arial"/>
        </w:rPr>
        <w:t>Withheld identity reason</w:t>
      </w:r>
    </w:p>
    <w:p w14:paraId="74A8AAAB" w14:textId="507BD30C" w:rsidR="00482850" w:rsidRDefault="00482850" w:rsidP="00C7072D">
      <w:pPr>
        <w:pStyle w:val="ListParagraph"/>
        <w:numPr>
          <w:ilvl w:val="0"/>
          <w:numId w:val="15"/>
        </w:numPr>
        <w:rPr>
          <w:rFonts w:ascii="Arial" w:hAnsi="Arial" w:cs="Arial"/>
        </w:rPr>
      </w:pPr>
      <w:r>
        <w:rPr>
          <w:rFonts w:ascii="Arial" w:hAnsi="Arial" w:cs="Arial"/>
        </w:rPr>
        <w:t>Activity Identifier</w:t>
      </w:r>
    </w:p>
    <w:p w14:paraId="237AE12D" w14:textId="1B719643" w:rsidR="00482850" w:rsidRDefault="00482850" w:rsidP="00C7072D">
      <w:pPr>
        <w:pStyle w:val="ListParagraph"/>
        <w:numPr>
          <w:ilvl w:val="0"/>
          <w:numId w:val="15"/>
        </w:numPr>
        <w:rPr>
          <w:rFonts w:ascii="Arial" w:hAnsi="Arial" w:cs="Arial"/>
        </w:rPr>
      </w:pPr>
      <w:r>
        <w:rPr>
          <w:rFonts w:ascii="Arial" w:hAnsi="Arial" w:cs="Arial"/>
        </w:rPr>
        <w:t>Age At Activity Date</w:t>
      </w:r>
    </w:p>
    <w:p w14:paraId="2874640B" w14:textId="3F4E95F7" w:rsidR="00482850" w:rsidRDefault="00482850" w:rsidP="00C7072D">
      <w:pPr>
        <w:pStyle w:val="ListParagraph"/>
        <w:numPr>
          <w:ilvl w:val="0"/>
          <w:numId w:val="15"/>
        </w:numPr>
        <w:rPr>
          <w:rFonts w:ascii="Arial" w:hAnsi="Arial" w:cs="Arial"/>
        </w:rPr>
      </w:pPr>
      <w:r>
        <w:rPr>
          <w:rFonts w:ascii="Arial" w:hAnsi="Arial" w:cs="Arial"/>
        </w:rPr>
        <w:t>Person Age</w:t>
      </w:r>
    </w:p>
    <w:p w14:paraId="46B6793A" w14:textId="76DEE3D1" w:rsidR="00482850" w:rsidRDefault="00482850" w:rsidP="00C7072D">
      <w:pPr>
        <w:pStyle w:val="ListParagraph"/>
        <w:numPr>
          <w:ilvl w:val="0"/>
          <w:numId w:val="15"/>
        </w:numPr>
        <w:rPr>
          <w:rFonts w:ascii="Arial" w:hAnsi="Arial" w:cs="Arial"/>
        </w:rPr>
      </w:pPr>
      <w:proofErr w:type="spellStart"/>
      <w:r>
        <w:rPr>
          <w:rFonts w:ascii="Arial" w:hAnsi="Arial" w:cs="Arial"/>
        </w:rPr>
        <w:t>Pseduo</w:t>
      </w:r>
      <w:proofErr w:type="spellEnd"/>
      <w:r>
        <w:rPr>
          <w:rFonts w:ascii="Arial" w:hAnsi="Arial" w:cs="Arial"/>
        </w:rPr>
        <w:t xml:space="preserve"> Address Code (pseudonymised at source)</w:t>
      </w:r>
    </w:p>
    <w:p w14:paraId="4CAFB704" w14:textId="35596A43" w:rsidR="00482850" w:rsidRDefault="00482850" w:rsidP="00C7072D">
      <w:pPr>
        <w:pStyle w:val="ListParagraph"/>
        <w:numPr>
          <w:ilvl w:val="0"/>
          <w:numId w:val="15"/>
        </w:numPr>
        <w:rPr>
          <w:rFonts w:ascii="Arial" w:hAnsi="Arial" w:cs="Arial"/>
        </w:rPr>
      </w:pPr>
      <w:r>
        <w:rPr>
          <w:rFonts w:ascii="Arial" w:hAnsi="Arial" w:cs="Arial"/>
        </w:rPr>
        <w:t>Person Stated Gender Code</w:t>
      </w:r>
    </w:p>
    <w:p w14:paraId="55289F14" w14:textId="2B2EC9FA" w:rsidR="00482850" w:rsidRDefault="00482850" w:rsidP="00C7072D">
      <w:pPr>
        <w:pStyle w:val="ListParagraph"/>
        <w:numPr>
          <w:ilvl w:val="0"/>
          <w:numId w:val="15"/>
        </w:numPr>
        <w:rPr>
          <w:rFonts w:ascii="Arial" w:hAnsi="Arial" w:cs="Arial"/>
        </w:rPr>
      </w:pPr>
      <w:r>
        <w:rPr>
          <w:rFonts w:ascii="Arial" w:hAnsi="Arial" w:cs="Arial"/>
        </w:rPr>
        <w:lastRenderedPageBreak/>
        <w:t>Organisation Code (Code of Provider)</w:t>
      </w:r>
    </w:p>
    <w:p w14:paraId="5BD5D86E" w14:textId="7E6EE774" w:rsidR="00482850" w:rsidRDefault="00482850" w:rsidP="00C7072D">
      <w:pPr>
        <w:pStyle w:val="ListParagraph"/>
        <w:numPr>
          <w:ilvl w:val="0"/>
          <w:numId w:val="15"/>
        </w:numPr>
        <w:rPr>
          <w:rFonts w:ascii="Arial" w:hAnsi="Arial" w:cs="Arial"/>
        </w:rPr>
      </w:pPr>
      <w:r>
        <w:rPr>
          <w:rFonts w:ascii="Arial" w:hAnsi="Arial" w:cs="Arial"/>
        </w:rPr>
        <w:t>Organisation Code (Code of Commissioner)</w:t>
      </w:r>
    </w:p>
    <w:p w14:paraId="77566ED1" w14:textId="7956F85E" w:rsidR="00482850" w:rsidRDefault="00482850" w:rsidP="00C7072D">
      <w:pPr>
        <w:pStyle w:val="ListParagraph"/>
        <w:numPr>
          <w:ilvl w:val="0"/>
          <w:numId w:val="15"/>
        </w:numPr>
        <w:rPr>
          <w:rFonts w:ascii="Arial" w:hAnsi="Arial" w:cs="Arial"/>
        </w:rPr>
      </w:pPr>
      <w:r>
        <w:rPr>
          <w:rFonts w:ascii="Arial" w:hAnsi="Arial" w:cs="Arial"/>
        </w:rPr>
        <w:t>Organisation Code (Residency Responsibility)</w:t>
      </w:r>
    </w:p>
    <w:p w14:paraId="799C1B33" w14:textId="624D28CF" w:rsidR="00482850" w:rsidRDefault="00482850" w:rsidP="00C7072D">
      <w:pPr>
        <w:pStyle w:val="ListParagraph"/>
        <w:numPr>
          <w:ilvl w:val="0"/>
          <w:numId w:val="15"/>
        </w:numPr>
        <w:rPr>
          <w:rFonts w:ascii="Arial" w:hAnsi="Arial" w:cs="Arial"/>
        </w:rPr>
      </w:pPr>
      <w:r>
        <w:rPr>
          <w:rFonts w:ascii="Arial" w:hAnsi="Arial" w:cs="Arial"/>
        </w:rPr>
        <w:t>Organisation Code (GP Practice Responsibility)</w:t>
      </w:r>
    </w:p>
    <w:p w14:paraId="7B48AFE3" w14:textId="5ACEEDA6" w:rsidR="00482850" w:rsidRDefault="003050F5" w:rsidP="00C7072D">
      <w:pPr>
        <w:pStyle w:val="ListParagraph"/>
        <w:numPr>
          <w:ilvl w:val="0"/>
          <w:numId w:val="15"/>
        </w:numPr>
        <w:rPr>
          <w:rFonts w:ascii="Arial" w:hAnsi="Arial" w:cs="Arial"/>
        </w:rPr>
      </w:pPr>
      <w:r>
        <w:rPr>
          <w:rFonts w:ascii="Arial" w:hAnsi="Arial" w:cs="Arial"/>
        </w:rPr>
        <w:t>Call Connect Time</w:t>
      </w:r>
      <w:r w:rsidR="003E4B94">
        <w:rPr>
          <w:rFonts w:ascii="Arial" w:hAnsi="Arial" w:cs="Arial"/>
        </w:rPr>
        <w:t xml:space="preserve"> and Date</w:t>
      </w:r>
    </w:p>
    <w:p w14:paraId="220A01FF" w14:textId="007D7475" w:rsidR="003050F5" w:rsidRDefault="003050F5" w:rsidP="00C7072D">
      <w:pPr>
        <w:pStyle w:val="ListParagraph"/>
        <w:numPr>
          <w:ilvl w:val="0"/>
          <w:numId w:val="15"/>
        </w:numPr>
        <w:rPr>
          <w:rFonts w:ascii="Arial" w:hAnsi="Arial" w:cs="Arial"/>
        </w:rPr>
      </w:pPr>
      <w:r>
        <w:rPr>
          <w:rFonts w:ascii="Arial" w:hAnsi="Arial" w:cs="Arial"/>
        </w:rPr>
        <w:t>Call Start Time and Date</w:t>
      </w:r>
    </w:p>
    <w:p w14:paraId="4E443137" w14:textId="08546539" w:rsidR="003050F5" w:rsidRDefault="003050F5" w:rsidP="00C7072D">
      <w:pPr>
        <w:pStyle w:val="ListParagraph"/>
        <w:numPr>
          <w:ilvl w:val="0"/>
          <w:numId w:val="15"/>
        </w:numPr>
        <w:rPr>
          <w:rFonts w:ascii="Arial" w:hAnsi="Arial" w:cs="Arial"/>
        </w:rPr>
      </w:pPr>
      <w:r>
        <w:rPr>
          <w:rFonts w:ascii="Arial" w:hAnsi="Arial" w:cs="Arial"/>
        </w:rPr>
        <w:t>Call Abandoned</w:t>
      </w:r>
      <w:r w:rsidR="003E4B94">
        <w:rPr>
          <w:rFonts w:ascii="Arial" w:hAnsi="Arial" w:cs="Arial"/>
        </w:rPr>
        <w:t>, Time and Date</w:t>
      </w:r>
    </w:p>
    <w:p w14:paraId="4FA24F6A" w14:textId="73FB51D9" w:rsidR="003E4B94" w:rsidRDefault="003E4B94" w:rsidP="00C7072D">
      <w:pPr>
        <w:pStyle w:val="ListParagraph"/>
        <w:numPr>
          <w:ilvl w:val="0"/>
          <w:numId w:val="15"/>
        </w:numPr>
        <w:rPr>
          <w:rFonts w:ascii="Arial" w:hAnsi="Arial" w:cs="Arial"/>
        </w:rPr>
      </w:pPr>
      <w:r>
        <w:rPr>
          <w:rFonts w:ascii="Arial" w:hAnsi="Arial" w:cs="Arial"/>
        </w:rPr>
        <w:t>Technical Difficulty Alert</w:t>
      </w:r>
    </w:p>
    <w:p w14:paraId="422266E2" w14:textId="1DBB80D6" w:rsidR="003E4B94" w:rsidRDefault="003E4B94" w:rsidP="00C7072D">
      <w:pPr>
        <w:pStyle w:val="ListParagraph"/>
        <w:numPr>
          <w:ilvl w:val="0"/>
          <w:numId w:val="15"/>
        </w:numPr>
        <w:rPr>
          <w:rFonts w:ascii="Arial" w:hAnsi="Arial" w:cs="Arial"/>
        </w:rPr>
      </w:pPr>
      <w:r>
        <w:rPr>
          <w:rFonts w:ascii="Arial" w:hAnsi="Arial" w:cs="Arial"/>
        </w:rPr>
        <w:t xml:space="preserve">Triage Start </w:t>
      </w:r>
      <w:r w:rsidR="004D7F93">
        <w:rPr>
          <w:rFonts w:ascii="Arial" w:hAnsi="Arial" w:cs="Arial"/>
        </w:rPr>
        <w:t>Date Time 1</w:t>
      </w:r>
    </w:p>
    <w:p w14:paraId="67A14C3E" w14:textId="180A4A8E" w:rsidR="004D7F93" w:rsidRDefault="004D7F93" w:rsidP="00C7072D">
      <w:pPr>
        <w:pStyle w:val="ListParagraph"/>
        <w:numPr>
          <w:ilvl w:val="0"/>
          <w:numId w:val="15"/>
        </w:numPr>
        <w:rPr>
          <w:rFonts w:ascii="Arial" w:hAnsi="Arial" w:cs="Arial"/>
        </w:rPr>
      </w:pPr>
      <w:r>
        <w:rPr>
          <w:rFonts w:ascii="Arial" w:hAnsi="Arial" w:cs="Arial"/>
        </w:rPr>
        <w:t>Triage End Date Time 1</w:t>
      </w:r>
    </w:p>
    <w:p w14:paraId="5E76A7CD" w14:textId="72BD9AB5" w:rsidR="004D7F93" w:rsidRDefault="004D7F93" w:rsidP="004D7F93">
      <w:pPr>
        <w:pStyle w:val="ListParagraph"/>
        <w:numPr>
          <w:ilvl w:val="0"/>
          <w:numId w:val="15"/>
        </w:numPr>
        <w:rPr>
          <w:rFonts w:ascii="Arial" w:hAnsi="Arial" w:cs="Arial"/>
        </w:rPr>
      </w:pPr>
      <w:r>
        <w:rPr>
          <w:rFonts w:ascii="Arial" w:hAnsi="Arial" w:cs="Arial"/>
        </w:rPr>
        <w:t>Triage Start Date Time 2</w:t>
      </w:r>
    </w:p>
    <w:p w14:paraId="091044CF" w14:textId="65563118" w:rsidR="004D7F93" w:rsidRDefault="004D7F93" w:rsidP="004D7F93">
      <w:pPr>
        <w:pStyle w:val="ListParagraph"/>
        <w:numPr>
          <w:ilvl w:val="0"/>
          <w:numId w:val="15"/>
        </w:numPr>
        <w:rPr>
          <w:rFonts w:ascii="Arial" w:hAnsi="Arial" w:cs="Arial"/>
        </w:rPr>
      </w:pPr>
      <w:r>
        <w:rPr>
          <w:rFonts w:ascii="Arial" w:hAnsi="Arial" w:cs="Arial"/>
        </w:rPr>
        <w:t>Triage End Date Time 2</w:t>
      </w:r>
    </w:p>
    <w:p w14:paraId="3322A0AC" w14:textId="38F5CD1E" w:rsidR="004D7F93" w:rsidRDefault="00B219C6" w:rsidP="00C7072D">
      <w:pPr>
        <w:pStyle w:val="ListParagraph"/>
        <w:numPr>
          <w:ilvl w:val="0"/>
          <w:numId w:val="15"/>
        </w:numPr>
        <w:rPr>
          <w:rFonts w:ascii="Arial" w:hAnsi="Arial" w:cs="Arial"/>
        </w:rPr>
      </w:pPr>
      <w:r>
        <w:rPr>
          <w:rFonts w:ascii="Arial" w:hAnsi="Arial" w:cs="Arial"/>
        </w:rPr>
        <w:t>Reason For Not Triaging</w:t>
      </w:r>
    </w:p>
    <w:p w14:paraId="255C0E2C" w14:textId="542EDAB6" w:rsidR="00B219C6" w:rsidRDefault="00B219C6" w:rsidP="00C7072D">
      <w:pPr>
        <w:pStyle w:val="ListParagraph"/>
        <w:numPr>
          <w:ilvl w:val="0"/>
          <w:numId w:val="15"/>
        </w:numPr>
        <w:rPr>
          <w:rFonts w:ascii="Arial" w:hAnsi="Arial" w:cs="Arial"/>
        </w:rPr>
      </w:pPr>
      <w:r>
        <w:rPr>
          <w:rFonts w:ascii="Arial" w:hAnsi="Arial" w:cs="Arial"/>
        </w:rPr>
        <w:t>Internal Transfer Time</w:t>
      </w:r>
    </w:p>
    <w:p w14:paraId="44A983B3" w14:textId="68A4ED3C" w:rsidR="00B219C6" w:rsidRDefault="00B219C6" w:rsidP="00C7072D">
      <w:pPr>
        <w:pStyle w:val="ListParagraph"/>
        <w:numPr>
          <w:ilvl w:val="0"/>
          <w:numId w:val="15"/>
        </w:numPr>
        <w:rPr>
          <w:rFonts w:ascii="Arial" w:hAnsi="Arial" w:cs="Arial"/>
        </w:rPr>
      </w:pPr>
      <w:r>
        <w:rPr>
          <w:rFonts w:ascii="Arial" w:hAnsi="Arial" w:cs="Arial"/>
        </w:rPr>
        <w:t>Clinical Advisor Triage Start</w:t>
      </w:r>
      <w:r w:rsidR="00BB2281">
        <w:rPr>
          <w:rFonts w:ascii="Arial" w:hAnsi="Arial" w:cs="Arial"/>
        </w:rPr>
        <w:t xml:space="preserve"> and End Date Time</w:t>
      </w:r>
    </w:p>
    <w:p w14:paraId="73860011" w14:textId="1233B387" w:rsidR="00BB2281" w:rsidRDefault="00BB2281" w:rsidP="00C7072D">
      <w:pPr>
        <w:pStyle w:val="ListParagraph"/>
        <w:numPr>
          <w:ilvl w:val="0"/>
          <w:numId w:val="15"/>
        </w:numPr>
        <w:rPr>
          <w:rFonts w:ascii="Arial" w:hAnsi="Arial" w:cs="Arial"/>
        </w:rPr>
      </w:pPr>
      <w:r>
        <w:rPr>
          <w:rFonts w:ascii="Arial" w:hAnsi="Arial" w:cs="Arial"/>
        </w:rPr>
        <w:t>Internal Transfer Date</w:t>
      </w:r>
    </w:p>
    <w:p w14:paraId="5F73FB18" w14:textId="654014E3" w:rsidR="00BB2281" w:rsidRDefault="00BB2281" w:rsidP="00C7072D">
      <w:pPr>
        <w:pStyle w:val="ListParagraph"/>
        <w:numPr>
          <w:ilvl w:val="0"/>
          <w:numId w:val="15"/>
        </w:numPr>
        <w:rPr>
          <w:rFonts w:ascii="Arial" w:hAnsi="Arial" w:cs="Arial"/>
        </w:rPr>
      </w:pPr>
      <w:r>
        <w:rPr>
          <w:rFonts w:ascii="Arial" w:hAnsi="Arial" w:cs="Arial"/>
        </w:rPr>
        <w:t>Start Time and Date for DoS Provider</w:t>
      </w:r>
    </w:p>
    <w:p w14:paraId="183241D0" w14:textId="3C7680A8" w:rsidR="00BB2281" w:rsidRDefault="00B52138" w:rsidP="00C7072D">
      <w:pPr>
        <w:pStyle w:val="ListParagraph"/>
        <w:numPr>
          <w:ilvl w:val="0"/>
          <w:numId w:val="15"/>
        </w:numPr>
        <w:rPr>
          <w:rFonts w:ascii="Arial" w:hAnsi="Arial" w:cs="Arial"/>
        </w:rPr>
      </w:pPr>
      <w:r>
        <w:rPr>
          <w:rFonts w:ascii="Arial" w:hAnsi="Arial" w:cs="Arial"/>
        </w:rPr>
        <w:t>Electronic Information Transfer</w:t>
      </w:r>
    </w:p>
    <w:p w14:paraId="11D4918A" w14:textId="082772C7" w:rsidR="00B52138" w:rsidRDefault="00B52138" w:rsidP="00C7072D">
      <w:pPr>
        <w:pStyle w:val="ListParagraph"/>
        <w:numPr>
          <w:ilvl w:val="0"/>
          <w:numId w:val="15"/>
        </w:numPr>
        <w:rPr>
          <w:rFonts w:ascii="Arial" w:hAnsi="Arial" w:cs="Arial"/>
        </w:rPr>
      </w:pPr>
      <w:r>
        <w:rPr>
          <w:rFonts w:ascii="Arial" w:hAnsi="Arial" w:cs="Arial"/>
        </w:rPr>
        <w:t>Internal Call Back Time Date</w:t>
      </w:r>
    </w:p>
    <w:p w14:paraId="5DB0E7E9" w14:textId="5E4F7D34" w:rsidR="00B52138" w:rsidRDefault="00B52138" w:rsidP="00C7072D">
      <w:pPr>
        <w:pStyle w:val="ListParagraph"/>
        <w:numPr>
          <w:ilvl w:val="0"/>
          <w:numId w:val="15"/>
        </w:numPr>
        <w:rPr>
          <w:rFonts w:ascii="Arial" w:hAnsi="Arial" w:cs="Arial"/>
        </w:rPr>
      </w:pPr>
      <w:r>
        <w:rPr>
          <w:rFonts w:ascii="Arial" w:hAnsi="Arial" w:cs="Arial"/>
        </w:rPr>
        <w:t>Call End Time Date</w:t>
      </w:r>
    </w:p>
    <w:p w14:paraId="040E09F1" w14:textId="527E1B68" w:rsidR="00B52138" w:rsidRDefault="00B52138" w:rsidP="00C7072D">
      <w:pPr>
        <w:pStyle w:val="ListParagraph"/>
        <w:numPr>
          <w:ilvl w:val="0"/>
          <w:numId w:val="15"/>
        </w:numPr>
        <w:rPr>
          <w:rFonts w:ascii="Arial" w:hAnsi="Arial" w:cs="Arial"/>
        </w:rPr>
      </w:pPr>
      <w:r>
        <w:rPr>
          <w:rFonts w:ascii="Arial" w:hAnsi="Arial" w:cs="Arial"/>
        </w:rPr>
        <w:t>Interim Disposition Time Date</w:t>
      </w:r>
    </w:p>
    <w:p w14:paraId="30CB4C99" w14:textId="7396B4F3" w:rsidR="00B52138" w:rsidRDefault="00B52138" w:rsidP="00C7072D">
      <w:pPr>
        <w:pStyle w:val="ListParagraph"/>
        <w:numPr>
          <w:ilvl w:val="0"/>
          <w:numId w:val="15"/>
        </w:numPr>
        <w:rPr>
          <w:rFonts w:ascii="Arial" w:hAnsi="Arial" w:cs="Arial"/>
        </w:rPr>
      </w:pPr>
      <w:r>
        <w:rPr>
          <w:rFonts w:ascii="Arial" w:hAnsi="Arial" w:cs="Arial"/>
        </w:rPr>
        <w:t>Source Of Call</w:t>
      </w:r>
    </w:p>
    <w:p w14:paraId="20488A67" w14:textId="020F046B" w:rsidR="00B52138" w:rsidRDefault="00B52138" w:rsidP="00C7072D">
      <w:pPr>
        <w:pStyle w:val="ListParagraph"/>
        <w:numPr>
          <w:ilvl w:val="0"/>
          <w:numId w:val="15"/>
        </w:numPr>
        <w:rPr>
          <w:rFonts w:ascii="Arial" w:hAnsi="Arial" w:cs="Arial"/>
        </w:rPr>
      </w:pPr>
      <w:r>
        <w:rPr>
          <w:rFonts w:ascii="Arial" w:hAnsi="Arial" w:cs="Arial"/>
        </w:rPr>
        <w:t>Age Group</w:t>
      </w:r>
    </w:p>
    <w:p w14:paraId="671124F0" w14:textId="0BCD5043" w:rsidR="00B52138" w:rsidRDefault="00B52138" w:rsidP="00C7072D">
      <w:pPr>
        <w:pStyle w:val="ListParagraph"/>
        <w:numPr>
          <w:ilvl w:val="0"/>
          <w:numId w:val="15"/>
        </w:numPr>
        <w:rPr>
          <w:rFonts w:ascii="Arial" w:hAnsi="Arial" w:cs="Arial"/>
        </w:rPr>
      </w:pPr>
      <w:r>
        <w:rPr>
          <w:rFonts w:ascii="Arial" w:hAnsi="Arial" w:cs="Arial"/>
        </w:rPr>
        <w:t>Language Code (Preferred)</w:t>
      </w:r>
    </w:p>
    <w:p w14:paraId="59E3468E" w14:textId="38C796DC" w:rsidR="00B52138" w:rsidRDefault="00B52138" w:rsidP="00C7072D">
      <w:pPr>
        <w:pStyle w:val="ListParagraph"/>
        <w:numPr>
          <w:ilvl w:val="0"/>
          <w:numId w:val="15"/>
        </w:numPr>
        <w:rPr>
          <w:rFonts w:ascii="Arial" w:hAnsi="Arial" w:cs="Arial"/>
        </w:rPr>
      </w:pPr>
      <w:r>
        <w:rPr>
          <w:rFonts w:ascii="Arial" w:hAnsi="Arial" w:cs="Arial"/>
        </w:rPr>
        <w:t>SPN Flag (Special Patient Notes)</w:t>
      </w:r>
    </w:p>
    <w:p w14:paraId="206A3BF6" w14:textId="66729CA8" w:rsidR="00B52138" w:rsidRDefault="001E2786" w:rsidP="00C7072D">
      <w:pPr>
        <w:pStyle w:val="ListParagraph"/>
        <w:numPr>
          <w:ilvl w:val="0"/>
          <w:numId w:val="15"/>
        </w:numPr>
        <w:rPr>
          <w:rFonts w:ascii="Arial" w:hAnsi="Arial" w:cs="Arial"/>
        </w:rPr>
      </w:pPr>
      <w:r>
        <w:rPr>
          <w:rFonts w:ascii="Arial" w:hAnsi="Arial" w:cs="Arial"/>
        </w:rPr>
        <w:t>Repeat Caller</w:t>
      </w:r>
    </w:p>
    <w:p w14:paraId="0E3324E0" w14:textId="179BC302" w:rsidR="001E2786" w:rsidRDefault="001E2786" w:rsidP="00C7072D">
      <w:pPr>
        <w:pStyle w:val="ListParagraph"/>
        <w:numPr>
          <w:ilvl w:val="0"/>
          <w:numId w:val="15"/>
        </w:numPr>
        <w:rPr>
          <w:rFonts w:ascii="Arial" w:hAnsi="Arial" w:cs="Arial"/>
        </w:rPr>
      </w:pPr>
      <w:r>
        <w:rPr>
          <w:rFonts w:ascii="Arial" w:hAnsi="Arial" w:cs="Arial"/>
        </w:rPr>
        <w:t>NHS 111 Minimum Data Set Disposition Category</w:t>
      </w:r>
    </w:p>
    <w:p w14:paraId="65F62AAF" w14:textId="5385194A" w:rsidR="001E2786" w:rsidRDefault="001E2786" w:rsidP="00C7072D">
      <w:pPr>
        <w:pStyle w:val="ListParagraph"/>
        <w:numPr>
          <w:ilvl w:val="0"/>
          <w:numId w:val="15"/>
        </w:numPr>
        <w:rPr>
          <w:rFonts w:ascii="Arial" w:hAnsi="Arial" w:cs="Arial"/>
        </w:rPr>
      </w:pPr>
      <w:r>
        <w:rPr>
          <w:rFonts w:ascii="Arial" w:hAnsi="Arial" w:cs="Arial"/>
        </w:rPr>
        <w:t>NHS 111 Minimum Data Set Disposition (DX) Code</w:t>
      </w:r>
    </w:p>
    <w:p w14:paraId="7E819B19" w14:textId="2A5D88EF" w:rsidR="001E2786" w:rsidRDefault="001E2786" w:rsidP="00C7072D">
      <w:pPr>
        <w:pStyle w:val="ListParagraph"/>
        <w:numPr>
          <w:ilvl w:val="0"/>
          <w:numId w:val="15"/>
        </w:numPr>
        <w:rPr>
          <w:rFonts w:ascii="Arial" w:hAnsi="Arial" w:cs="Arial"/>
        </w:rPr>
      </w:pPr>
      <w:r>
        <w:rPr>
          <w:rFonts w:ascii="Arial" w:hAnsi="Arial" w:cs="Arial"/>
        </w:rPr>
        <w:t>Call Back Required</w:t>
      </w:r>
    </w:p>
    <w:p w14:paraId="7DEAB54C" w14:textId="25001968" w:rsidR="001E2786" w:rsidRDefault="000802E8" w:rsidP="00C7072D">
      <w:pPr>
        <w:pStyle w:val="ListParagraph"/>
        <w:numPr>
          <w:ilvl w:val="0"/>
          <w:numId w:val="15"/>
        </w:numPr>
        <w:rPr>
          <w:rFonts w:ascii="Arial" w:hAnsi="Arial" w:cs="Arial"/>
        </w:rPr>
      </w:pPr>
      <w:r>
        <w:rPr>
          <w:rFonts w:ascii="Arial" w:hAnsi="Arial" w:cs="Arial"/>
        </w:rPr>
        <w:t>Caller Terminated Call</w:t>
      </w:r>
    </w:p>
    <w:p w14:paraId="703FBEAD" w14:textId="4AD59119" w:rsidR="000802E8" w:rsidRDefault="000802E8" w:rsidP="00C7072D">
      <w:pPr>
        <w:pStyle w:val="ListParagraph"/>
        <w:numPr>
          <w:ilvl w:val="0"/>
          <w:numId w:val="15"/>
        </w:numPr>
        <w:rPr>
          <w:rFonts w:ascii="Arial" w:hAnsi="Arial" w:cs="Arial"/>
        </w:rPr>
      </w:pPr>
      <w:r>
        <w:rPr>
          <w:rFonts w:ascii="Arial" w:hAnsi="Arial" w:cs="Arial"/>
        </w:rPr>
        <w:t>Description Of The Service From The Directory Of Services</w:t>
      </w:r>
    </w:p>
    <w:p w14:paraId="0424392B" w14:textId="7B16010A" w:rsidR="000802E8" w:rsidRDefault="000802E8" w:rsidP="00C7072D">
      <w:pPr>
        <w:pStyle w:val="ListParagraph"/>
        <w:numPr>
          <w:ilvl w:val="0"/>
          <w:numId w:val="15"/>
        </w:numPr>
        <w:rPr>
          <w:rFonts w:ascii="Arial" w:hAnsi="Arial" w:cs="Arial"/>
        </w:rPr>
      </w:pPr>
      <w:r>
        <w:rPr>
          <w:rFonts w:ascii="Arial" w:hAnsi="Arial" w:cs="Arial"/>
        </w:rPr>
        <w:t>Service Type</w:t>
      </w:r>
    </w:p>
    <w:p w14:paraId="38DBA914" w14:textId="220B46F8" w:rsidR="000802E8" w:rsidRDefault="000802E8" w:rsidP="00C7072D">
      <w:pPr>
        <w:pStyle w:val="ListParagraph"/>
        <w:numPr>
          <w:ilvl w:val="0"/>
          <w:numId w:val="15"/>
        </w:numPr>
        <w:rPr>
          <w:rFonts w:ascii="Arial" w:hAnsi="Arial" w:cs="Arial"/>
        </w:rPr>
      </w:pPr>
      <w:r>
        <w:rPr>
          <w:rFonts w:ascii="Arial" w:hAnsi="Arial" w:cs="Arial"/>
        </w:rPr>
        <w:lastRenderedPageBreak/>
        <w:t>Service Provider</w:t>
      </w:r>
    </w:p>
    <w:p w14:paraId="2BBAF4FC" w14:textId="505F2097" w:rsidR="006409AA" w:rsidRDefault="006409AA" w:rsidP="00C7072D">
      <w:pPr>
        <w:pStyle w:val="ListParagraph"/>
        <w:numPr>
          <w:ilvl w:val="0"/>
          <w:numId w:val="15"/>
        </w:numPr>
        <w:rPr>
          <w:rFonts w:ascii="Arial" w:hAnsi="Arial" w:cs="Arial"/>
        </w:rPr>
      </w:pPr>
      <w:r>
        <w:rPr>
          <w:rFonts w:ascii="Arial" w:hAnsi="Arial" w:cs="Arial"/>
        </w:rPr>
        <w:t>Outcome for Service</w:t>
      </w:r>
    </w:p>
    <w:p w14:paraId="712088B4" w14:textId="16D7B451" w:rsidR="006409AA" w:rsidRDefault="006409AA" w:rsidP="00C7072D">
      <w:pPr>
        <w:pStyle w:val="ListParagraph"/>
        <w:numPr>
          <w:ilvl w:val="0"/>
          <w:numId w:val="15"/>
        </w:numPr>
        <w:rPr>
          <w:rFonts w:ascii="Arial" w:hAnsi="Arial" w:cs="Arial"/>
        </w:rPr>
      </w:pPr>
      <w:r>
        <w:rPr>
          <w:rFonts w:ascii="Arial" w:hAnsi="Arial" w:cs="Arial"/>
        </w:rPr>
        <w:t>Party</w:t>
      </w:r>
    </w:p>
    <w:p w14:paraId="1F19B781" w14:textId="2595D52D" w:rsidR="006409AA" w:rsidRDefault="006409AA" w:rsidP="00C7072D">
      <w:pPr>
        <w:pStyle w:val="ListParagraph"/>
        <w:numPr>
          <w:ilvl w:val="0"/>
          <w:numId w:val="15"/>
        </w:numPr>
        <w:rPr>
          <w:rFonts w:ascii="Arial" w:hAnsi="Arial" w:cs="Arial"/>
        </w:rPr>
      </w:pPr>
      <w:r>
        <w:rPr>
          <w:rFonts w:ascii="Arial" w:hAnsi="Arial" w:cs="Arial"/>
        </w:rPr>
        <w:t>NHS England 111 Area Code</w:t>
      </w:r>
    </w:p>
    <w:p w14:paraId="6196E6EC" w14:textId="313AB95B" w:rsidR="006409AA" w:rsidRDefault="006409AA" w:rsidP="00C7072D">
      <w:pPr>
        <w:pStyle w:val="ListParagraph"/>
        <w:numPr>
          <w:ilvl w:val="0"/>
          <w:numId w:val="15"/>
        </w:numPr>
        <w:rPr>
          <w:rFonts w:ascii="Arial" w:hAnsi="Arial" w:cs="Arial"/>
        </w:rPr>
      </w:pPr>
      <w:r>
        <w:rPr>
          <w:rFonts w:ascii="Arial" w:hAnsi="Arial" w:cs="Arial"/>
        </w:rPr>
        <w:t>Site ID</w:t>
      </w:r>
    </w:p>
    <w:p w14:paraId="685A1395" w14:textId="3CFB2019" w:rsidR="006409AA" w:rsidRDefault="006409AA" w:rsidP="00C7072D">
      <w:pPr>
        <w:pStyle w:val="ListParagraph"/>
        <w:numPr>
          <w:ilvl w:val="0"/>
          <w:numId w:val="15"/>
        </w:numPr>
        <w:rPr>
          <w:rFonts w:ascii="Arial" w:hAnsi="Arial" w:cs="Arial"/>
        </w:rPr>
      </w:pPr>
      <w:r>
        <w:rPr>
          <w:rFonts w:ascii="Arial" w:hAnsi="Arial" w:cs="Arial"/>
        </w:rPr>
        <w:t>Clinician Type</w:t>
      </w:r>
    </w:p>
    <w:p w14:paraId="107391D0" w14:textId="4BE4B7A9" w:rsidR="006409AA" w:rsidRDefault="006409AA" w:rsidP="00C7072D">
      <w:pPr>
        <w:pStyle w:val="ListParagraph"/>
        <w:numPr>
          <w:ilvl w:val="0"/>
          <w:numId w:val="15"/>
        </w:numPr>
        <w:rPr>
          <w:rFonts w:ascii="Arial" w:hAnsi="Arial" w:cs="Arial"/>
        </w:rPr>
      </w:pPr>
      <w:r>
        <w:rPr>
          <w:rFonts w:ascii="Arial" w:hAnsi="Arial" w:cs="Arial"/>
        </w:rPr>
        <w:t>Skill Set</w:t>
      </w:r>
    </w:p>
    <w:p w14:paraId="1BB2EA18" w14:textId="55C25573" w:rsidR="006409AA" w:rsidRDefault="006409AA" w:rsidP="00C7072D">
      <w:pPr>
        <w:pStyle w:val="ListParagraph"/>
        <w:numPr>
          <w:ilvl w:val="0"/>
          <w:numId w:val="15"/>
        </w:numPr>
        <w:rPr>
          <w:rFonts w:ascii="Arial" w:hAnsi="Arial" w:cs="Arial"/>
        </w:rPr>
      </w:pPr>
      <w:r>
        <w:rPr>
          <w:rFonts w:ascii="Arial" w:hAnsi="Arial" w:cs="Arial"/>
        </w:rPr>
        <w:t>Symptom Discriminator</w:t>
      </w:r>
    </w:p>
    <w:p w14:paraId="0B810933" w14:textId="3E7C466C" w:rsidR="006409AA" w:rsidRDefault="006409AA" w:rsidP="006409AA">
      <w:pPr>
        <w:pStyle w:val="ListParagraph"/>
        <w:numPr>
          <w:ilvl w:val="0"/>
          <w:numId w:val="15"/>
        </w:numPr>
        <w:rPr>
          <w:rFonts w:ascii="Arial" w:hAnsi="Arial" w:cs="Arial"/>
        </w:rPr>
      </w:pPr>
      <w:r>
        <w:rPr>
          <w:rFonts w:ascii="Arial" w:hAnsi="Arial" w:cs="Arial"/>
        </w:rPr>
        <w:t>Symptom Group</w:t>
      </w:r>
    </w:p>
    <w:p w14:paraId="4F356E6D" w14:textId="156D3715" w:rsidR="006409AA" w:rsidRDefault="006409AA" w:rsidP="006409AA">
      <w:pPr>
        <w:pStyle w:val="ListParagraph"/>
        <w:numPr>
          <w:ilvl w:val="0"/>
          <w:numId w:val="15"/>
        </w:numPr>
        <w:rPr>
          <w:rFonts w:ascii="Arial" w:hAnsi="Arial" w:cs="Arial"/>
        </w:rPr>
      </w:pPr>
      <w:r>
        <w:rPr>
          <w:rFonts w:ascii="Arial" w:hAnsi="Arial" w:cs="Arial"/>
        </w:rPr>
        <w:t>Triage Disposition Code</w:t>
      </w:r>
    </w:p>
    <w:p w14:paraId="469D8A67" w14:textId="4E086635" w:rsidR="006409AA" w:rsidRDefault="00DE641B" w:rsidP="006409AA">
      <w:pPr>
        <w:pStyle w:val="ListParagraph"/>
        <w:numPr>
          <w:ilvl w:val="0"/>
          <w:numId w:val="15"/>
        </w:numPr>
        <w:rPr>
          <w:rFonts w:ascii="Arial" w:hAnsi="Arial" w:cs="Arial"/>
        </w:rPr>
      </w:pPr>
      <w:r>
        <w:rPr>
          <w:rFonts w:ascii="Arial" w:hAnsi="Arial" w:cs="Arial"/>
        </w:rPr>
        <w:t>CAS Disposition Code</w:t>
      </w:r>
    </w:p>
    <w:p w14:paraId="1939044F" w14:textId="5DBF7F55" w:rsidR="00DE641B" w:rsidRDefault="00DE641B" w:rsidP="006409AA">
      <w:pPr>
        <w:pStyle w:val="ListParagraph"/>
        <w:numPr>
          <w:ilvl w:val="0"/>
          <w:numId w:val="15"/>
        </w:numPr>
        <w:rPr>
          <w:rFonts w:ascii="Arial" w:hAnsi="Arial" w:cs="Arial"/>
        </w:rPr>
      </w:pPr>
      <w:r>
        <w:rPr>
          <w:rFonts w:ascii="Arial" w:hAnsi="Arial" w:cs="Arial"/>
        </w:rPr>
        <w:t>Final Disposition Code</w:t>
      </w:r>
    </w:p>
    <w:p w14:paraId="0170247F" w14:textId="18B63CBB" w:rsidR="00DE641B" w:rsidRDefault="00DE641B" w:rsidP="006409AA">
      <w:pPr>
        <w:pStyle w:val="ListParagraph"/>
        <w:numPr>
          <w:ilvl w:val="0"/>
          <w:numId w:val="15"/>
        </w:numPr>
        <w:rPr>
          <w:rFonts w:ascii="Arial" w:hAnsi="Arial" w:cs="Arial"/>
        </w:rPr>
      </w:pPr>
      <w:r>
        <w:rPr>
          <w:rFonts w:ascii="Arial" w:hAnsi="Arial" w:cs="Arial"/>
        </w:rPr>
        <w:t>Final Disposition Time and Date</w:t>
      </w:r>
    </w:p>
    <w:p w14:paraId="3954839A" w14:textId="2251D4E9" w:rsidR="00DE641B" w:rsidRDefault="00DE641B" w:rsidP="006409AA">
      <w:pPr>
        <w:pStyle w:val="ListParagraph"/>
        <w:numPr>
          <w:ilvl w:val="0"/>
          <w:numId w:val="15"/>
        </w:numPr>
        <w:rPr>
          <w:rFonts w:ascii="Arial" w:hAnsi="Arial" w:cs="Arial"/>
        </w:rPr>
      </w:pPr>
      <w:r>
        <w:rPr>
          <w:rFonts w:ascii="Arial" w:hAnsi="Arial" w:cs="Arial"/>
        </w:rPr>
        <w:t>CAS Input Flag</w:t>
      </w:r>
    </w:p>
    <w:p w14:paraId="1E6D90CC" w14:textId="0D2A7415" w:rsidR="00DE641B" w:rsidRDefault="00DE641B" w:rsidP="006409AA">
      <w:pPr>
        <w:pStyle w:val="ListParagraph"/>
        <w:numPr>
          <w:ilvl w:val="0"/>
          <w:numId w:val="15"/>
        </w:numPr>
        <w:rPr>
          <w:rFonts w:ascii="Arial" w:hAnsi="Arial" w:cs="Arial"/>
        </w:rPr>
      </w:pPr>
      <w:r>
        <w:rPr>
          <w:rFonts w:ascii="Arial" w:hAnsi="Arial" w:cs="Arial"/>
        </w:rPr>
        <w:t>Override Flag</w:t>
      </w:r>
    </w:p>
    <w:p w14:paraId="06604B32" w14:textId="72347721" w:rsidR="00DE641B" w:rsidRDefault="00E677D4" w:rsidP="006409AA">
      <w:pPr>
        <w:pStyle w:val="ListParagraph"/>
        <w:numPr>
          <w:ilvl w:val="0"/>
          <w:numId w:val="15"/>
        </w:numPr>
        <w:rPr>
          <w:rFonts w:ascii="Arial" w:hAnsi="Arial" w:cs="Arial"/>
        </w:rPr>
      </w:pPr>
      <w:r>
        <w:rPr>
          <w:rFonts w:ascii="Arial" w:hAnsi="Arial" w:cs="Arial"/>
        </w:rPr>
        <w:t>Disposition Override</w:t>
      </w:r>
    </w:p>
    <w:p w14:paraId="491333D3" w14:textId="62ABE29E" w:rsidR="00E677D4" w:rsidRDefault="00E677D4" w:rsidP="006409AA">
      <w:pPr>
        <w:pStyle w:val="ListParagraph"/>
        <w:numPr>
          <w:ilvl w:val="0"/>
          <w:numId w:val="15"/>
        </w:numPr>
        <w:rPr>
          <w:rFonts w:ascii="Arial" w:hAnsi="Arial" w:cs="Arial"/>
        </w:rPr>
      </w:pPr>
      <w:proofErr w:type="spellStart"/>
      <w:r>
        <w:rPr>
          <w:rFonts w:ascii="Arial" w:hAnsi="Arial" w:cs="Arial"/>
        </w:rPr>
        <w:t>Cx</w:t>
      </w:r>
      <w:proofErr w:type="spellEnd"/>
      <w:r>
        <w:rPr>
          <w:rFonts w:ascii="Arial" w:hAnsi="Arial" w:cs="Arial"/>
        </w:rPr>
        <w:t xml:space="preserve"> Keywords</w:t>
      </w:r>
    </w:p>
    <w:p w14:paraId="07DC6532" w14:textId="393A1342" w:rsidR="00E677D4" w:rsidRDefault="00E677D4" w:rsidP="006409AA">
      <w:pPr>
        <w:pStyle w:val="ListParagraph"/>
        <w:numPr>
          <w:ilvl w:val="0"/>
          <w:numId w:val="15"/>
        </w:numPr>
        <w:rPr>
          <w:rFonts w:ascii="Arial" w:hAnsi="Arial" w:cs="Arial"/>
        </w:rPr>
      </w:pPr>
      <w:r>
        <w:rPr>
          <w:rFonts w:ascii="Arial" w:hAnsi="Arial" w:cs="Arial"/>
        </w:rPr>
        <w:t>Trauma</w:t>
      </w:r>
    </w:p>
    <w:p w14:paraId="4B2B997B" w14:textId="684A1F96" w:rsidR="00E677D4" w:rsidRDefault="00E677D4" w:rsidP="006409AA">
      <w:pPr>
        <w:pStyle w:val="ListParagraph"/>
        <w:numPr>
          <w:ilvl w:val="0"/>
          <w:numId w:val="15"/>
        </w:numPr>
        <w:rPr>
          <w:rFonts w:ascii="Arial" w:hAnsi="Arial" w:cs="Arial"/>
        </w:rPr>
      </w:pPr>
      <w:r>
        <w:rPr>
          <w:rFonts w:ascii="Arial" w:hAnsi="Arial" w:cs="Arial"/>
        </w:rPr>
        <w:t>Catch All</w:t>
      </w:r>
    </w:p>
    <w:p w14:paraId="7450C8F5" w14:textId="2892A127" w:rsidR="00E677D4" w:rsidRDefault="00E677D4" w:rsidP="006409AA">
      <w:pPr>
        <w:pStyle w:val="ListParagraph"/>
        <w:numPr>
          <w:ilvl w:val="0"/>
          <w:numId w:val="15"/>
        </w:numPr>
        <w:rPr>
          <w:rFonts w:ascii="Arial" w:hAnsi="Arial" w:cs="Arial"/>
        </w:rPr>
      </w:pPr>
      <w:r>
        <w:rPr>
          <w:rFonts w:ascii="Arial" w:hAnsi="Arial" w:cs="Arial"/>
        </w:rPr>
        <w:t>Ranking</w:t>
      </w:r>
    </w:p>
    <w:p w14:paraId="6E0E21C4" w14:textId="5303ACC9" w:rsidR="00E677D4" w:rsidRDefault="00E677D4" w:rsidP="006409AA">
      <w:pPr>
        <w:pStyle w:val="ListParagraph"/>
        <w:numPr>
          <w:ilvl w:val="0"/>
          <w:numId w:val="15"/>
        </w:numPr>
        <w:rPr>
          <w:rFonts w:ascii="Arial" w:hAnsi="Arial" w:cs="Arial"/>
        </w:rPr>
      </w:pPr>
      <w:r>
        <w:rPr>
          <w:rFonts w:ascii="Arial" w:hAnsi="Arial" w:cs="Arial"/>
        </w:rPr>
        <w:t>Distance To Patient</w:t>
      </w:r>
    </w:p>
    <w:p w14:paraId="141B9AB7" w14:textId="0BFD53EE" w:rsidR="00E677D4" w:rsidRDefault="00E677D4" w:rsidP="006409AA">
      <w:pPr>
        <w:pStyle w:val="ListParagraph"/>
        <w:numPr>
          <w:ilvl w:val="0"/>
          <w:numId w:val="15"/>
        </w:numPr>
        <w:rPr>
          <w:rFonts w:ascii="Arial" w:hAnsi="Arial" w:cs="Arial"/>
        </w:rPr>
      </w:pPr>
      <w:r>
        <w:rPr>
          <w:rFonts w:ascii="Arial" w:hAnsi="Arial" w:cs="Arial"/>
        </w:rPr>
        <w:t>Service Description (may repeat)</w:t>
      </w:r>
    </w:p>
    <w:p w14:paraId="079DF2C7" w14:textId="0C812260" w:rsidR="00E677D4" w:rsidRDefault="002257A3" w:rsidP="006409AA">
      <w:pPr>
        <w:pStyle w:val="ListParagraph"/>
        <w:numPr>
          <w:ilvl w:val="0"/>
          <w:numId w:val="15"/>
        </w:numPr>
        <w:rPr>
          <w:rFonts w:ascii="Arial" w:hAnsi="Arial" w:cs="Arial"/>
        </w:rPr>
      </w:pPr>
      <w:r>
        <w:rPr>
          <w:rFonts w:ascii="Arial" w:hAnsi="Arial" w:cs="Arial"/>
        </w:rPr>
        <w:t>Prescription Issued (may repeat)</w:t>
      </w:r>
    </w:p>
    <w:p w14:paraId="7D31CFB2" w14:textId="1B70A51C" w:rsidR="002257A3" w:rsidRDefault="002257A3" w:rsidP="006409AA">
      <w:pPr>
        <w:pStyle w:val="ListParagraph"/>
        <w:numPr>
          <w:ilvl w:val="0"/>
          <w:numId w:val="15"/>
        </w:numPr>
        <w:rPr>
          <w:rFonts w:ascii="Arial" w:hAnsi="Arial" w:cs="Arial"/>
        </w:rPr>
      </w:pPr>
      <w:r>
        <w:rPr>
          <w:rFonts w:ascii="Arial" w:hAnsi="Arial" w:cs="Arial"/>
        </w:rPr>
        <w:t>Rejection Reason</w:t>
      </w:r>
    </w:p>
    <w:p w14:paraId="424752F4" w14:textId="27087458" w:rsidR="002257A3" w:rsidRDefault="002257A3" w:rsidP="006409AA">
      <w:pPr>
        <w:pStyle w:val="ListParagraph"/>
        <w:numPr>
          <w:ilvl w:val="0"/>
          <w:numId w:val="15"/>
        </w:numPr>
        <w:rPr>
          <w:rFonts w:ascii="Arial" w:hAnsi="Arial" w:cs="Arial"/>
        </w:rPr>
      </w:pPr>
      <w:r>
        <w:rPr>
          <w:rFonts w:ascii="Arial" w:hAnsi="Arial" w:cs="Arial"/>
        </w:rPr>
        <w:t>Gap Service Description (may repeat)</w:t>
      </w:r>
    </w:p>
    <w:p w14:paraId="3CF3F5C4" w14:textId="0655DBD3" w:rsidR="002257A3" w:rsidRDefault="002257A3" w:rsidP="006409AA">
      <w:pPr>
        <w:pStyle w:val="ListParagraph"/>
        <w:numPr>
          <w:ilvl w:val="0"/>
          <w:numId w:val="15"/>
        </w:numPr>
        <w:rPr>
          <w:rFonts w:ascii="Arial" w:hAnsi="Arial" w:cs="Arial"/>
        </w:rPr>
      </w:pPr>
      <w:r>
        <w:rPr>
          <w:rFonts w:ascii="Arial" w:hAnsi="Arial" w:cs="Arial"/>
        </w:rPr>
        <w:t>Gap Service Type</w:t>
      </w:r>
    </w:p>
    <w:p w14:paraId="4E922A9E" w14:textId="06E7D32D" w:rsidR="002257A3" w:rsidRDefault="002257A3" w:rsidP="006409AA">
      <w:pPr>
        <w:pStyle w:val="ListParagraph"/>
        <w:numPr>
          <w:ilvl w:val="0"/>
          <w:numId w:val="15"/>
        </w:numPr>
        <w:rPr>
          <w:rFonts w:ascii="Arial" w:hAnsi="Arial" w:cs="Arial"/>
        </w:rPr>
      </w:pPr>
      <w:r>
        <w:rPr>
          <w:rFonts w:ascii="Arial" w:hAnsi="Arial" w:cs="Arial"/>
        </w:rPr>
        <w:t>Failure Reason</w:t>
      </w:r>
    </w:p>
    <w:p w14:paraId="53F386A4" w14:textId="2B78304D" w:rsidR="002257A3" w:rsidRDefault="00E84325" w:rsidP="006409AA">
      <w:pPr>
        <w:pStyle w:val="ListParagraph"/>
        <w:numPr>
          <w:ilvl w:val="0"/>
          <w:numId w:val="15"/>
        </w:numPr>
        <w:rPr>
          <w:rFonts w:ascii="Arial" w:hAnsi="Arial" w:cs="Arial"/>
        </w:rPr>
      </w:pPr>
      <w:r>
        <w:rPr>
          <w:rFonts w:ascii="Arial" w:hAnsi="Arial" w:cs="Arial"/>
        </w:rPr>
        <w:t>Ambulance CAD</w:t>
      </w:r>
    </w:p>
    <w:p w14:paraId="3D6DF0E9" w14:textId="6A2ADE9E" w:rsidR="00E84325" w:rsidRDefault="00E84325" w:rsidP="006409AA">
      <w:pPr>
        <w:pStyle w:val="ListParagraph"/>
        <w:numPr>
          <w:ilvl w:val="0"/>
          <w:numId w:val="15"/>
        </w:numPr>
        <w:rPr>
          <w:rFonts w:ascii="Arial" w:hAnsi="Arial" w:cs="Arial"/>
        </w:rPr>
      </w:pPr>
      <w:r>
        <w:rPr>
          <w:rFonts w:ascii="Arial" w:hAnsi="Arial" w:cs="Arial"/>
        </w:rPr>
        <w:t>Ambulance Priority Code</w:t>
      </w:r>
    </w:p>
    <w:p w14:paraId="1A471BB3" w14:textId="77777777" w:rsidR="00471EE2" w:rsidRDefault="00471EE2" w:rsidP="00E84325">
      <w:pPr>
        <w:rPr>
          <w:rFonts w:ascii="Arial" w:hAnsi="Arial" w:cs="Arial"/>
          <w:b/>
          <w:bCs/>
        </w:rPr>
      </w:pPr>
    </w:p>
    <w:p w14:paraId="20A0D3CF" w14:textId="77777777" w:rsidR="00471EE2" w:rsidRDefault="00471EE2" w:rsidP="00E84325">
      <w:pPr>
        <w:rPr>
          <w:rFonts w:ascii="Arial" w:hAnsi="Arial" w:cs="Arial"/>
          <w:b/>
          <w:bCs/>
        </w:rPr>
      </w:pPr>
    </w:p>
    <w:p w14:paraId="07F04374" w14:textId="34FE737A" w:rsidR="00E84325" w:rsidRDefault="00FD644E" w:rsidP="00E84325">
      <w:pPr>
        <w:rPr>
          <w:rFonts w:ascii="Arial" w:hAnsi="Arial" w:cs="Arial"/>
          <w:b/>
          <w:bCs/>
        </w:rPr>
      </w:pPr>
      <w:r w:rsidRPr="00E03A35">
        <w:rPr>
          <w:rFonts w:ascii="Arial" w:hAnsi="Arial" w:cs="Arial"/>
          <w:b/>
          <w:bCs/>
        </w:rPr>
        <w:lastRenderedPageBreak/>
        <w:t>Data to be shared by</w:t>
      </w:r>
      <w:r w:rsidR="00EB5C37">
        <w:rPr>
          <w:rFonts w:ascii="Arial" w:hAnsi="Arial" w:cs="Arial"/>
          <w:b/>
          <w:bCs/>
        </w:rPr>
        <w:t xml:space="preserve"> Essex County Council: Social Care Registrations (Adults and Childrens)</w:t>
      </w:r>
    </w:p>
    <w:p w14:paraId="24366309" w14:textId="662DAE99" w:rsidR="00EB5C37" w:rsidRDefault="00B51BD5" w:rsidP="00EB5C37">
      <w:pPr>
        <w:pStyle w:val="ListParagraph"/>
        <w:numPr>
          <w:ilvl w:val="0"/>
          <w:numId w:val="16"/>
        </w:numPr>
        <w:rPr>
          <w:rFonts w:ascii="Arial" w:hAnsi="Arial" w:cs="Arial"/>
        </w:rPr>
      </w:pPr>
      <w:r>
        <w:rPr>
          <w:rFonts w:ascii="Arial" w:hAnsi="Arial" w:cs="Arial"/>
        </w:rPr>
        <w:t>Registration ID</w:t>
      </w:r>
    </w:p>
    <w:p w14:paraId="5A6C78D5" w14:textId="567D2630" w:rsidR="00B66926" w:rsidRDefault="00B66926" w:rsidP="00EB5C37">
      <w:pPr>
        <w:pStyle w:val="ListParagraph"/>
        <w:numPr>
          <w:ilvl w:val="0"/>
          <w:numId w:val="16"/>
        </w:numPr>
        <w:rPr>
          <w:rFonts w:ascii="Arial" w:hAnsi="Arial" w:cs="Arial"/>
        </w:rPr>
      </w:pPr>
      <w:r>
        <w:rPr>
          <w:rFonts w:ascii="Arial" w:hAnsi="Arial" w:cs="Arial"/>
        </w:rPr>
        <w:t>Person ID</w:t>
      </w:r>
    </w:p>
    <w:p w14:paraId="11A8B219" w14:textId="1D453868" w:rsidR="00B66926" w:rsidRDefault="00B66926" w:rsidP="00EB5C37">
      <w:pPr>
        <w:pStyle w:val="ListParagraph"/>
        <w:numPr>
          <w:ilvl w:val="0"/>
          <w:numId w:val="16"/>
        </w:numPr>
        <w:rPr>
          <w:rFonts w:ascii="Arial" w:hAnsi="Arial" w:cs="Arial"/>
        </w:rPr>
      </w:pPr>
      <w:r>
        <w:rPr>
          <w:rFonts w:ascii="Arial" w:hAnsi="Arial" w:cs="Arial"/>
        </w:rPr>
        <w:t>Register ID</w:t>
      </w:r>
    </w:p>
    <w:p w14:paraId="3C946083" w14:textId="580A4C97" w:rsidR="00B66926" w:rsidRDefault="00B66926" w:rsidP="00B66926">
      <w:pPr>
        <w:pStyle w:val="ListParagraph"/>
        <w:numPr>
          <w:ilvl w:val="0"/>
          <w:numId w:val="16"/>
        </w:numPr>
        <w:rPr>
          <w:rFonts w:ascii="Arial" w:hAnsi="Arial" w:cs="Arial"/>
        </w:rPr>
      </w:pPr>
      <w:r>
        <w:rPr>
          <w:rFonts w:ascii="Arial" w:hAnsi="Arial" w:cs="Arial"/>
        </w:rPr>
        <w:t>Register Name</w:t>
      </w:r>
    </w:p>
    <w:p w14:paraId="29D6F6A6" w14:textId="62778D02" w:rsidR="00B66926" w:rsidRDefault="00B66926" w:rsidP="00B66926">
      <w:pPr>
        <w:pStyle w:val="ListParagraph"/>
        <w:numPr>
          <w:ilvl w:val="0"/>
          <w:numId w:val="16"/>
        </w:numPr>
        <w:rPr>
          <w:rFonts w:ascii="Arial" w:hAnsi="Arial" w:cs="Arial"/>
        </w:rPr>
      </w:pPr>
      <w:r>
        <w:rPr>
          <w:rFonts w:ascii="Arial" w:hAnsi="Arial" w:cs="Arial"/>
        </w:rPr>
        <w:t>Register Reason</w:t>
      </w:r>
    </w:p>
    <w:p w14:paraId="2DF9107F" w14:textId="6D22BA3E" w:rsidR="00B66926" w:rsidRDefault="00B66926" w:rsidP="00B66926">
      <w:pPr>
        <w:pStyle w:val="ListParagraph"/>
        <w:numPr>
          <w:ilvl w:val="0"/>
          <w:numId w:val="16"/>
        </w:numPr>
        <w:rPr>
          <w:rFonts w:ascii="Arial" w:hAnsi="Arial" w:cs="Arial"/>
        </w:rPr>
      </w:pPr>
      <w:r>
        <w:rPr>
          <w:rFonts w:ascii="Arial" w:hAnsi="Arial" w:cs="Arial"/>
        </w:rPr>
        <w:t>Registration Start Date</w:t>
      </w:r>
    </w:p>
    <w:p w14:paraId="59BCC9EF" w14:textId="77C1CB0A" w:rsidR="00B66926" w:rsidRDefault="00B66926" w:rsidP="00B66926">
      <w:pPr>
        <w:pStyle w:val="ListParagraph"/>
        <w:numPr>
          <w:ilvl w:val="0"/>
          <w:numId w:val="16"/>
        </w:numPr>
        <w:rPr>
          <w:rFonts w:ascii="Arial" w:hAnsi="Arial" w:cs="Arial"/>
        </w:rPr>
      </w:pPr>
      <w:r>
        <w:rPr>
          <w:rFonts w:ascii="Arial" w:hAnsi="Arial" w:cs="Arial"/>
        </w:rPr>
        <w:t>Registration Step ID</w:t>
      </w:r>
    </w:p>
    <w:p w14:paraId="7B81DE47" w14:textId="7D8B30C2" w:rsidR="00B66926" w:rsidRDefault="00B66926" w:rsidP="00B66926">
      <w:pPr>
        <w:pStyle w:val="ListParagraph"/>
        <w:numPr>
          <w:ilvl w:val="0"/>
          <w:numId w:val="16"/>
        </w:numPr>
        <w:rPr>
          <w:rFonts w:ascii="Arial" w:hAnsi="Arial" w:cs="Arial"/>
        </w:rPr>
      </w:pPr>
      <w:r>
        <w:rPr>
          <w:rFonts w:ascii="Arial" w:hAnsi="Arial" w:cs="Arial"/>
        </w:rPr>
        <w:t>Deregistration Reason</w:t>
      </w:r>
    </w:p>
    <w:p w14:paraId="5BA08CB8" w14:textId="7082B34A" w:rsidR="00B66926" w:rsidRDefault="00B66926" w:rsidP="00B66926">
      <w:pPr>
        <w:pStyle w:val="ListParagraph"/>
        <w:numPr>
          <w:ilvl w:val="0"/>
          <w:numId w:val="16"/>
        </w:numPr>
        <w:rPr>
          <w:rFonts w:ascii="Arial" w:hAnsi="Arial" w:cs="Arial"/>
        </w:rPr>
      </w:pPr>
      <w:r>
        <w:rPr>
          <w:rFonts w:ascii="Arial" w:hAnsi="Arial" w:cs="Arial"/>
        </w:rPr>
        <w:t>Deregistration Date</w:t>
      </w:r>
    </w:p>
    <w:p w14:paraId="67B8270C" w14:textId="1D203FA5" w:rsidR="00B66926" w:rsidRDefault="00B66926" w:rsidP="00B66926">
      <w:pPr>
        <w:pStyle w:val="ListParagraph"/>
        <w:numPr>
          <w:ilvl w:val="0"/>
          <w:numId w:val="16"/>
        </w:numPr>
        <w:rPr>
          <w:rFonts w:ascii="Arial" w:hAnsi="Arial" w:cs="Arial"/>
        </w:rPr>
      </w:pPr>
      <w:r>
        <w:rPr>
          <w:rFonts w:ascii="Arial" w:hAnsi="Arial" w:cs="Arial"/>
        </w:rPr>
        <w:t>Deregistration Step ID</w:t>
      </w:r>
    </w:p>
    <w:p w14:paraId="12F43D03" w14:textId="30B3CF3C" w:rsidR="00B30DF5" w:rsidRDefault="00B30DF5" w:rsidP="00B30DF5">
      <w:pPr>
        <w:rPr>
          <w:rFonts w:ascii="Arial" w:hAnsi="Arial" w:cs="Arial"/>
          <w:b/>
          <w:bCs/>
        </w:rPr>
      </w:pPr>
      <w:r w:rsidRPr="00E03A35">
        <w:rPr>
          <w:rFonts w:ascii="Arial" w:hAnsi="Arial" w:cs="Arial"/>
          <w:b/>
          <w:bCs/>
        </w:rPr>
        <w:t>Data to be shared by</w:t>
      </w:r>
      <w:r>
        <w:rPr>
          <w:rFonts w:ascii="Arial" w:hAnsi="Arial" w:cs="Arial"/>
          <w:b/>
          <w:bCs/>
        </w:rPr>
        <w:t xml:space="preserve"> Essex County Council: Social Care Demographics (Adults and Childrens)</w:t>
      </w:r>
    </w:p>
    <w:p w14:paraId="1B5250C8" w14:textId="7C019050" w:rsidR="00C427DB" w:rsidRDefault="00C427DB" w:rsidP="00C427DB">
      <w:pPr>
        <w:pStyle w:val="ListParagraph"/>
        <w:numPr>
          <w:ilvl w:val="0"/>
          <w:numId w:val="17"/>
        </w:numPr>
        <w:rPr>
          <w:rFonts w:ascii="Arial" w:hAnsi="Arial" w:cs="Arial"/>
        </w:rPr>
      </w:pPr>
      <w:r>
        <w:rPr>
          <w:rFonts w:ascii="Arial" w:hAnsi="Arial" w:cs="Arial"/>
        </w:rPr>
        <w:t>Person ID</w:t>
      </w:r>
    </w:p>
    <w:p w14:paraId="1B3D92BB" w14:textId="2E736FE1" w:rsidR="00C427DB" w:rsidRDefault="00C427DB" w:rsidP="00C427DB">
      <w:pPr>
        <w:pStyle w:val="ListParagraph"/>
        <w:numPr>
          <w:ilvl w:val="0"/>
          <w:numId w:val="17"/>
        </w:numPr>
        <w:rPr>
          <w:rFonts w:ascii="Arial" w:hAnsi="Arial" w:cs="Arial"/>
        </w:rPr>
      </w:pPr>
      <w:r>
        <w:rPr>
          <w:rFonts w:ascii="Arial" w:hAnsi="Arial" w:cs="Arial"/>
        </w:rPr>
        <w:t>NHS ID (pseudonymised)</w:t>
      </w:r>
    </w:p>
    <w:p w14:paraId="628AC0B1" w14:textId="342422FA" w:rsidR="00624B45" w:rsidRDefault="00624B45" w:rsidP="00C427DB">
      <w:pPr>
        <w:pStyle w:val="ListParagraph"/>
        <w:numPr>
          <w:ilvl w:val="0"/>
          <w:numId w:val="17"/>
        </w:numPr>
        <w:rPr>
          <w:rFonts w:ascii="Arial" w:hAnsi="Arial" w:cs="Arial"/>
        </w:rPr>
      </w:pPr>
      <w:r>
        <w:rPr>
          <w:rFonts w:ascii="Arial" w:hAnsi="Arial" w:cs="Arial"/>
        </w:rPr>
        <w:t>Date Of Death</w:t>
      </w:r>
    </w:p>
    <w:p w14:paraId="6E16BA76" w14:textId="2B53F597" w:rsidR="00624B45" w:rsidRDefault="00624B45" w:rsidP="00C427DB">
      <w:pPr>
        <w:pStyle w:val="ListParagraph"/>
        <w:numPr>
          <w:ilvl w:val="0"/>
          <w:numId w:val="17"/>
        </w:numPr>
        <w:rPr>
          <w:rFonts w:ascii="Arial" w:hAnsi="Arial" w:cs="Arial"/>
        </w:rPr>
      </w:pPr>
      <w:r>
        <w:rPr>
          <w:rFonts w:ascii="Arial" w:hAnsi="Arial" w:cs="Arial"/>
        </w:rPr>
        <w:t>Gender</w:t>
      </w:r>
    </w:p>
    <w:p w14:paraId="04FC23F9" w14:textId="29129BE4" w:rsidR="00624B45" w:rsidRDefault="00624B45" w:rsidP="00C427DB">
      <w:pPr>
        <w:pStyle w:val="ListParagraph"/>
        <w:numPr>
          <w:ilvl w:val="0"/>
          <w:numId w:val="17"/>
        </w:numPr>
        <w:rPr>
          <w:rFonts w:ascii="Arial" w:hAnsi="Arial" w:cs="Arial"/>
        </w:rPr>
      </w:pPr>
      <w:r>
        <w:rPr>
          <w:rFonts w:ascii="Arial" w:hAnsi="Arial" w:cs="Arial"/>
        </w:rPr>
        <w:t>Full Ethnicity (Code)</w:t>
      </w:r>
    </w:p>
    <w:p w14:paraId="13E3DB11" w14:textId="5A2735F8" w:rsidR="00624B45" w:rsidRDefault="00624B45" w:rsidP="00C427DB">
      <w:pPr>
        <w:pStyle w:val="ListParagraph"/>
        <w:numPr>
          <w:ilvl w:val="0"/>
          <w:numId w:val="17"/>
        </w:numPr>
        <w:rPr>
          <w:rFonts w:ascii="Arial" w:hAnsi="Arial" w:cs="Arial"/>
        </w:rPr>
      </w:pPr>
      <w:r>
        <w:rPr>
          <w:rFonts w:ascii="Arial" w:hAnsi="Arial" w:cs="Arial"/>
        </w:rPr>
        <w:t>Ref Description (Description Of Ethnicity)</w:t>
      </w:r>
    </w:p>
    <w:p w14:paraId="2EC2D5FB" w14:textId="716035D6" w:rsidR="00624B45" w:rsidRDefault="00ED26EA" w:rsidP="00C427DB">
      <w:pPr>
        <w:pStyle w:val="ListParagraph"/>
        <w:numPr>
          <w:ilvl w:val="0"/>
          <w:numId w:val="17"/>
        </w:numPr>
        <w:rPr>
          <w:rFonts w:ascii="Arial" w:hAnsi="Arial" w:cs="Arial"/>
        </w:rPr>
      </w:pPr>
      <w:r>
        <w:rPr>
          <w:rFonts w:ascii="Arial" w:hAnsi="Arial" w:cs="Arial"/>
        </w:rPr>
        <w:t>Marital Status</w:t>
      </w:r>
    </w:p>
    <w:p w14:paraId="41762306" w14:textId="704A69C9" w:rsidR="00ED26EA" w:rsidRDefault="00ED26EA" w:rsidP="00C427DB">
      <w:pPr>
        <w:pStyle w:val="ListParagraph"/>
        <w:numPr>
          <w:ilvl w:val="0"/>
          <w:numId w:val="17"/>
        </w:numPr>
        <w:rPr>
          <w:rFonts w:ascii="Arial" w:hAnsi="Arial" w:cs="Arial"/>
        </w:rPr>
      </w:pPr>
      <w:r>
        <w:rPr>
          <w:rFonts w:ascii="Arial" w:hAnsi="Arial" w:cs="Arial"/>
        </w:rPr>
        <w:t>First Language</w:t>
      </w:r>
    </w:p>
    <w:p w14:paraId="4FA1A398" w14:textId="481878ED" w:rsidR="00ED26EA" w:rsidRDefault="00ED26EA" w:rsidP="00C427DB">
      <w:pPr>
        <w:pStyle w:val="ListParagraph"/>
        <w:numPr>
          <w:ilvl w:val="0"/>
          <w:numId w:val="17"/>
        </w:numPr>
        <w:rPr>
          <w:rFonts w:ascii="Arial" w:hAnsi="Arial" w:cs="Arial"/>
        </w:rPr>
      </w:pPr>
      <w:r>
        <w:rPr>
          <w:rFonts w:ascii="Arial" w:hAnsi="Arial" w:cs="Arial"/>
        </w:rPr>
        <w:t>Context Flag (Adults or Children)</w:t>
      </w:r>
    </w:p>
    <w:p w14:paraId="795C4CB2" w14:textId="5CA1173F" w:rsidR="00ED26EA" w:rsidRDefault="00ED26EA" w:rsidP="00C427DB">
      <w:pPr>
        <w:pStyle w:val="ListParagraph"/>
        <w:numPr>
          <w:ilvl w:val="0"/>
          <w:numId w:val="17"/>
        </w:numPr>
        <w:rPr>
          <w:rFonts w:ascii="Arial" w:hAnsi="Arial" w:cs="Arial"/>
        </w:rPr>
      </w:pPr>
      <w:r>
        <w:rPr>
          <w:rFonts w:ascii="Arial" w:hAnsi="Arial" w:cs="Arial"/>
        </w:rPr>
        <w:t>Load Date</w:t>
      </w:r>
    </w:p>
    <w:p w14:paraId="172BAEC6" w14:textId="45D035EA" w:rsidR="00ED26EA" w:rsidRPr="00C427DB" w:rsidRDefault="00ED26EA" w:rsidP="00C427DB">
      <w:pPr>
        <w:pStyle w:val="ListParagraph"/>
        <w:numPr>
          <w:ilvl w:val="0"/>
          <w:numId w:val="17"/>
        </w:numPr>
        <w:rPr>
          <w:rFonts w:ascii="Arial" w:hAnsi="Arial" w:cs="Arial"/>
        </w:rPr>
      </w:pPr>
      <w:r>
        <w:rPr>
          <w:rFonts w:ascii="Arial" w:hAnsi="Arial" w:cs="Arial"/>
        </w:rPr>
        <w:t>Age At Transfer</w:t>
      </w:r>
    </w:p>
    <w:p w14:paraId="1B611F06" w14:textId="6894156D" w:rsidR="00B30DF5" w:rsidRDefault="00C67F31" w:rsidP="00B30DF5">
      <w:pPr>
        <w:rPr>
          <w:rFonts w:ascii="Arial" w:hAnsi="Arial" w:cs="Arial"/>
          <w:b/>
          <w:bCs/>
        </w:rPr>
      </w:pPr>
      <w:r w:rsidRPr="00E03A35">
        <w:rPr>
          <w:rFonts w:ascii="Arial" w:hAnsi="Arial" w:cs="Arial"/>
          <w:b/>
          <w:bCs/>
        </w:rPr>
        <w:t>Data to be shared by</w:t>
      </w:r>
      <w:r>
        <w:rPr>
          <w:rFonts w:ascii="Arial" w:hAnsi="Arial" w:cs="Arial"/>
          <w:b/>
          <w:bCs/>
        </w:rPr>
        <w:t xml:space="preserve"> Essex County Council: Adult Social Care Services</w:t>
      </w:r>
    </w:p>
    <w:p w14:paraId="6679BEAC" w14:textId="50C1DFD1" w:rsidR="00C67F31" w:rsidRDefault="004E4695" w:rsidP="00C67F31">
      <w:pPr>
        <w:pStyle w:val="ListParagraph"/>
        <w:numPr>
          <w:ilvl w:val="0"/>
          <w:numId w:val="18"/>
        </w:numPr>
        <w:rPr>
          <w:rFonts w:ascii="Arial" w:hAnsi="Arial" w:cs="Arial"/>
        </w:rPr>
      </w:pPr>
      <w:r>
        <w:rPr>
          <w:rFonts w:ascii="Arial" w:hAnsi="Arial" w:cs="Arial"/>
        </w:rPr>
        <w:t>Person ID</w:t>
      </w:r>
    </w:p>
    <w:p w14:paraId="73E8C192" w14:textId="38292144" w:rsidR="004E4695" w:rsidRDefault="004E4695" w:rsidP="00C67F31">
      <w:pPr>
        <w:pStyle w:val="ListParagraph"/>
        <w:numPr>
          <w:ilvl w:val="0"/>
          <w:numId w:val="18"/>
        </w:numPr>
        <w:rPr>
          <w:rFonts w:ascii="Arial" w:hAnsi="Arial" w:cs="Arial"/>
        </w:rPr>
      </w:pPr>
      <w:r>
        <w:rPr>
          <w:rFonts w:ascii="Arial" w:hAnsi="Arial" w:cs="Arial"/>
        </w:rPr>
        <w:t>Swift ID 1 and 2</w:t>
      </w:r>
    </w:p>
    <w:p w14:paraId="6FD2B1A0" w14:textId="0B0DECEE" w:rsidR="004E4695" w:rsidRDefault="004E4695" w:rsidP="00C67F31">
      <w:pPr>
        <w:pStyle w:val="ListParagraph"/>
        <w:numPr>
          <w:ilvl w:val="0"/>
          <w:numId w:val="18"/>
        </w:numPr>
        <w:rPr>
          <w:rFonts w:ascii="Arial" w:hAnsi="Arial" w:cs="Arial"/>
        </w:rPr>
      </w:pPr>
      <w:r>
        <w:rPr>
          <w:rFonts w:ascii="Arial" w:hAnsi="Arial" w:cs="Arial"/>
        </w:rPr>
        <w:t>Workflow Step ID</w:t>
      </w:r>
    </w:p>
    <w:p w14:paraId="33F70FA2" w14:textId="0F72A99E" w:rsidR="004E4695" w:rsidRDefault="004E4695" w:rsidP="00C67F31">
      <w:pPr>
        <w:pStyle w:val="ListParagraph"/>
        <w:numPr>
          <w:ilvl w:val="0"/>
          <w:numId w:val="18"/>
        </w:numPr>
        <w:rPr>
          <w:rFonts w:ascii="Arial" w:hAnsi="Arial" w:cs="Arial"/>
        </w:rPr>
      </w:pPr>
      <w:r>
        <w:rPr>
          <w:rFonts w:ascii="Arial" w:hAnsi="Arial" w:cs="Arial"/>
        </w:rPr>
        <w:t>Workflow Step Type</w:t>
      </w:r>
    </w:p>
    <w:p w14:paraId="3E623DAD" w14:textId="13AE22AD" w:rsidR="004E4695" w:rsidRDefault="004E4695" w:rsidP="00C67F31">
      <w:pPr>
        <w:pStyle w:val="ListParagraph"/>
        <w:numPr>
          <w:ilvl w:val="0"/>
          <w:numId w:val="18"/>
        </w:numPr>
        <w:rPr>
          <w:rFonts w:ascii="Arial" w:hAnsi="Arial" w:cs="Arial"/>
        </w:rPr>
      </w:pPr>
      <w:r>
        <w:rPr>
          <w:rFonts w:ascii="Arial" w:hAnsi="Arial" w:cs="Arial"/>
        </w:rPr>
        <w:t xml:space="preserve">Workflow Step </w:t>
      </w:r>
      <w:r w:rsidR="00645E08">
        <w:rPr>
          <w:rFonts w:ascii="Arial" w:hAnsi="Arial" w:cs="Arial"/>
        </w:rPr>
        <w:t>Start and End Date</w:t>
      </w:r>
    </w:p>
    <w:p w14:paraId="15608C11" w14:textId="5C2A6CCF" w:rsidR="00645E08" w:rsidRDefault="00645E08" w:rsidP="00C67F31">
      <w:pPr>
        <w:pStyle w:val="ListParagraph"/>
        <w:numPr>
          <w:ilvl w:val="0"/>
          <w:numId w:val="18"/>
        </w:numPr>
        <w:rPr>
          <w:rFonts w:ascii="Arial" w:hAnsi="Arial" w:cs="Arial"/>
        </w:rPr>
      </w:pPr>
      <w:r>
        <w:rPr>
          <w:rFonts w:ascii="Arial" w:hAnsi="Arial" w:cs="Arial"/>
        </w:rPr>
        <w:lastRenderedPageBreak/>
        <w:t>Workflow Step End Month and Year</w:t>
      </w:r>
    </w:p>
    <w:p w14:paraId="424B0779" w14:textId="09B6E3A8" w:rsidR="00645E08" w:rsidRDefault="00645E08" w:rsidP="00C67F31">
      <w:pPr>
        <w:pStyle w:val="ListParagraph"/>
        <w:numPr>
          <w:ilvl w:val="0"/>
          <w:numId w:val="18"/>
        </w:numPr>
        <w:rPr>
          <w:rFonts w:ascii="Arial" w:hAnsi="Arial" w:cs="Arial"/>
        </w:rPr>
      </w:pPr>
      <w:r>
        <w:rPr>
          <w:rFonts w:ascii="Arial" w:hAnsi="Arial" w:cs="Arial"/>
        </w:rPr>
        <w:t>Workflow ID</w:t>
      </w:r>
    </w:p>
    <w:p w14:paraId="17F922EE" w14:textId="5F985EC0" w:rsidR="00645E08" w:rsidRDefault="00645E08" w:rsidP="00C67F31">
      <w:pPr>
        <w:pStyle w:val="ListParagraph"/>
        <w:numPr>
          <w:ilvl w:val="0"/>
          <w:numId w:val="18"/>
        </w:numPr>
        <w:rPr>
          <w:rFonts w:ascii="Arial" w:hAnsi="Arial" w:cs="Arial"/>
        </w:rPr>
      </w:pPr>
      <w:r>
        <w:rPr>
          <w:rFonts w:ascii="Arial" w:hAnsi="Arial" w:cs="Arial"/>
        </w:rPr>
        <w:t>Package Requesting Team</w:t>
      </w:r>
    </w:p>
    <w:p w14:paraId="5822BE27" w14:textId="1E160058" w:rsidR="00645E08" w:rsidRDefault="00645E08" w:rsidP="00C67F31">
      <w:pPr>
        <w:pStyle w:val="ListParagraph"/>
        <w:numPr>
          <w:ilvl w:val="0"/>
          <w:numId w:val="18"/>
        </w:numPr>
        <w:rPr>
          <w:rFonts w:ascii="Arial" w:hAnsi="Arial" w:cs="Arial"/>
        </w:rPr>
      </w:pPr>
      <w:r>
        <w:rPr>
          <w:rFonts w:ascii="Arial" w:hAnsi="Arial" w:cs="Arial"/>
        </w:rPr>
        <w:t>Element ID</w:t>
      </w:r>
    </w:p>
    <w:p w14:paraId="29FE8CC2" w14:textId="5A95AADF" w:rsidR="00645E08" w:rsidRDefault="00645E08" w:rsidP="00C67F31">
      <w:pPr>
        <w:pStyle w:val="ListParagraph"/>
        <w:numPr>
          <w:ilvl w:val="0"/>
          <w:numId w:val="18"/>
        </w:numPr>
        <w:rPr>
          <w:rFonts w:ascii="Arial" w:hAnsi="Arial" w:cs="Arial"/>
        </w:rPr>
      </w:pPr>
      <w:r>
        <w:rPr>
          <w:rFonts w:ascii="Arial" w:hAnsi="Arial" w:cs="Arial"/>
        </w:rPr>
        <w:t>Element Detail ID</w:t>
      </w:r>
    </w:p>
    <w:p w14:paraId="4D15CAFF" w14:textId="3DC65A62" w:rsidR="00645E08" w:rsidRDefault="00645E08" w:rsidP="00C67F31">
      <w:pPr>
        <w:pStyle w:val="ListParagraph"/>
        <w:numPr>
          <w:ilvl w:val="0"/>
          <w:numId w:val="18"/>
        </w:numPr>
        <w:rPr>
          <w:rFonts w:ascii="Arial" w:hAnsi="Arial" w:cs="Arial"/>
        </w:rPr>
      </w:pPr>
      <w:r>
        <w:rPr>
          <w:rFonts w:ascii="Arial" w:hAnsi="Arial" w:cs="Arial"/>
        </w:rPr>
        <w:t>Count Commitment ID</w:t>
      </w:r>
    </w:p>
    <w:p w14:paraId="232FDDE1" w14:textId="21AC0F87" w:rsidR="00645E08" w:rsidRDefault="00645E08" w:rsidP="00C67F31">
      <w:pPr>
        <w:pStyle w:val="ListParagraph"/>
        <w:numPr>
          <w:ilvl w:val="0"/>
          <w:numId w:val="18"/>
        </w:numPr>
        <w:rPr>
          <w:rFonts w:ascii="Arial" w:hAnsi="Arial" w:cs="Arial"/>
        </w:rPr>
      </w:pPr>
      <w:r>
        <w:rPr>
          <w:rFonts w:ascii="Arial" w:hAnsi="Arial" w:cs="Arial"/>
        </w:rPr>
        <w:t>Commitment ID</w:t>
      </w:r>
    </w:p>
    <w:p w14:paraId="06C8E11D" w14:textId="6B92587A" w:rsidR="00645E08" w:rsidRDefault="00645E08" w:rsidP="00C67F31">
      <w:pPr>
        <w:pStyle w:val="ListParagraph"/>
        <w:numPr>
          <w:ilvl w:val="0"/>
          <w:numId w:val="18"/>
        </w:numPr>
        <w:rPr>
          <w:rFonts w:ascii="Arial" w:hAnsi="Arial" w:cs="Arial"/>
        </w:rPr>
      </w:pPr>
      <w:r>
        <w:rPr>
          <w:rFonts w:ascii="Arial" w:hAnsi="Arial" w:cs="Arial"/>
        </w:rPr>
        <w:t>Rate ID</w:t>
      </w:r>
    </w:p>
    <w:p w14:paraId="3DE2E1EB" w14:textId="13EE70C8" w:rsidR="00645E08" w:rsidRDefault="00645E08" w:rsidP="00C67F31">
      <w:pPr>
        <w:pStyle w:val="ListParagraph"/>
        <w:numPr>
          <w:ilvl w:val="0"/>
          <w:numId w:val="18"/>
        </w:numPr>
        <w:rPr>
          <w:rFonts w:ascii="Arial" w:hAnsi="Arial" w:cs="Arial"/>
        </w:rPr>
      </w:pPr>
      <w:r>
        <w:rPr>
          <w:rFonts w:ascii="Arial" w:hAnsi="Arial" w:cs="Arial"/>
        </w:rPr>
        <w:t>Rate Change ID</w:t>
      </w:r>
    </w:p>
    <w:p w14:paraId="1005BEBF" w14:textId="0337B761" w:rsidR="00645E08" w:rsidRDefault="00645E08" w:rsidP="00C67F31">
      <w:pPr>
        <w:pStyle w:val="ListParagraph"/>
        <w:numPr>
          <w:ilvl w:val="0"/>
          <w:numId w:val="18"/>
        </w:numPr>
        <w:rPr>
          <w:rFonts w:ascii="Arial" w:hAnsi="Arial" w:cs="Arial"/>
        </w:rPr>
      </w:pPr>
      <w:r>
        <w:rPr>
          <w:rFonts w:ascii="Arial" w:hAnsi="Arial" w:cs="Arial"/>
        </w:rPr>
        <w:t>Package ID</w:t>
      </w:r>
    </w:p>
    <w:p w14:paraId="2DEEDA43" w14:textId="738C0DEF" w:rsidR="00645E08" w:rsidRDefault="00917B7B" w:rsidP="00C67F31">
      <w:pPr>
        <w:pStyle w:val="ListParagraph"/>
        <w:numPr>
          <w:ilvl w:val="0"/>
          <w:numId w:val="18"/>
        </w:numPr>
        <w:rPr>
          <w:rFonts w:ascii="Arial" w:hAnsi="Arial" w:cs="Arial"/>
        </w:rPr>
      </w:pPr>
      <w:r>
        <w:rPr>
          <w:rFonts w:ascii="Arial" w:hAnsi="Arial" w:cs="Arial"/>
        </w:rPr>
        <w:t>Service ID</w:t>
      </w:r>
    </w:p>
    <w:p w14:paraId="0CB81C5C" w14:textId="57C3B63D" w:rsidR="00917B7B" w:rsidRDefault="00917B7B" w:rsidP="00C67F31">
      <w:pPr>
        <w:pStyle w:val="ListParagraph"/>
        <w:numPr>
          <w:ilvl w:val="0"/>
          <w:numId w:val="18"/>
        </w:numPr>
        <w:rPr>
          <w:rFonts w:ascii="Arial" w:hAnsi="Arial" w:cs="Arial"/>
        </w:rPr>
      </w:pPr>
      <w:r>
        <w:rPr>
          <w:rFonts w:ascii="Arial" w:hAnsi="Arial" w:cs="Arial"/>
        </w:rPr>
        <w:t>Cancelled</w:t>
      </w:r>
    </w:p>
    <w:p w14:paraId="6855602F" w14:textId="676FC87A" w:rsidR="00917B7B" w:rsidRDefault="00917B7B" w:rsidP="00C67F31">
      <w:pPr>
        <w:pStyle w:val="ListParagraph"/>
        <w:numPr>
          <w:ilvl w:val="0"/>
          <w:numId w:val="18"/>
        </w:numPr>
        <w:rPr>
          <w:rFonts w:ascii="Arial" w:hAnsi="Arial" w:cs="Arial"/>
        </w:rPr>
      </w:pPr>
      <w:r>
        <w:rPr>
          <w:rFonts w:ascii="Arial" w:hAnsi="Arial" w:cs="Arial"/>
        </w:rPr>
        <w:t>Package Type</w:t>
      </w:r>
    </w:p>
    <w:p w14:paraId="0F8B5AFD" w14:textId="73637096" w:rsidR="00917B7B" w:rsidRDefault="00917B7B" w:rsidP="00C67F31">
      <w:pPr>
        <w:pStyle w:val="ListParagraph"/>
        <w:numPr>
          <w:ilvl w:val="0"/>
          <w:numId w:val="18"/>
        </w:numPr>
        <w:rPr>
          <w:rFonts w:ascii="Arial" w:hAnsi="Arial" w:cs="Arial"/>
        </w:rPr>
      </w:pPr>
      <w:r>
        <w:rPr>
          <w:rFonts w:ascii="Arial" w:hAnsi="Arial" w:cs="Arial"/>
        </w:rPr>
        <w:t>Service Group</w:t>
      </w:r>
    </w:p>
    <w:p w14:paraId="4DB042FF" w14:textId="562540F4" w:rsidR="00917B7B" w:rsidRDefault="00917B7B" w:rsidP="00C67F31">
      <w:pPr>
        <w:pStyle w:val="ListParagraph"/>
        <w:numPr>
          <w:ilvl w:val="0"/>
          <w:numId w:val="18"/>
        </w:numPr>
        <w:rPr>
          <w:rFonts w:ascii="Arial" w:hAnsi="Arial" w:cs="Arial"/>
        </w:rPr>
      </w:pPr>
      <w:r>
        <w:rPr>
          <w:rFonts w:ascii="Arial" w:hAnsi="Arial" w:cs="Arial"/>
        </w:rPr>
        <w:t>Service Type</w:t>
      </w:r>
    </w:p>
    <w:p w14:paraId="34E3A724" w14:textId="37512F30" w:rsidR="00917B7B" w:rsidRDefault="00917B7B" w:rsidP="00C67F31">
      <w:pPr>
        <w:pStyle w:val="ListParagraph"/>
        <w:numPr>
          <w:ilvl w:val="0"/>
          <w:numId w:val="18"/>
        </w:numPr>
        <w:rPr>
          <w:rFonts w:ascii="Arial" w:hAnsi="Arial" w:cs="Arial"/>
        </w:rPr>
      </w:pPr>
      <w:r>
        <w:rPr>
          <w:rFonts w:ascii="Arial" w:hAnsi="Arial" w:cs="Arial"/>
        </w:rPr>
        <w:t>Element Type</w:t>
      </w:r>
    </w:p>
    <w:p w14:paraId="59220A98" w14:textId="61E782E0" w:rsidR="00917B7B" w:rsidRDefault="00917B7B" w:rsidP="00C67F31">
      <w:pPr>
        <w:pStyle w:val="ListParagraph"/>
        <w:numPr>
          <w:ilvl w:val="0"/>
          <w:numId w:val="18"/>
        </w:numPr>
        <w:rPr>
          <w:rFonts w:ascii="Arial" w:hAnsi="Arial" w:cs="Arial"/>
        </w:rPr>
      </w:pPr>
      <w:r>
        <w:rPr>
          <w:rFonts w:ascii="Arial" w:hAnsi="Arial" w:cs="Arial"/>
        </w:rPr>
        <w:t>Contract Type</w:t>
      </w:r>
    </w:p>
    <w:p w14:paraId="3290321F" w14:textId="6B80B1C7" w:rsidR="007756B3" w:rsidRDefault="007756B3" w:rsidP="00C67F31">
      <w:pPr>
        <w:pStyle w:val="ListParagraph"/>
        <w:numPr>
          <w:ilvl w:val="0"/>
          <w:numId w:val="18"/>
        </w:numPr>
        <w:rPr>
          <w:rFonts w:ascii="Arial" w:hAnsi="Arial" w:cs="Arial"/>
        </w:rPr>
      </w:pPr>
      <w:r>
        <w:rPr>
          <w:rFonts w:ascii="Arial" w:hAnsi="Arial" w:cs="Arial"/>
        </w:rPr>
        <w:t>Element Group</w:t>
      </w:r>
    </w:p>
    <w:p w14:paraId="2198B100" w14:textId="77777777" w:rsidR="007756B3" w:rsidRDefault="007756B3" w:rsidP="007756B3">
      <w:pPr>
        <w:pStyle w:val="ListParagraph"/>
        <w:numPr>
          <w:ilvl w:val="0"/>
          <w:numId w:val="18"/>
        </w:numPr>
        <w:rPr>
          <w:rFonts w:ascii="Arial" w:hAnsi="Arial" w:cs="Arial"/>
        </w:rPr>
      </w:pPr>
      <w:r w:rsidRPr="007756B3">
        <w:rPr>
          <w:rFonts w:ascii="Arial" w:hAnsi="Arial" w:cs="Arial"/>
        </w:rPr>
        <w:t>Provider ID</w:t>
      </w:r>
    </w:p>
    <w:p w14:paraId="4AEBE6FD" w14:textId="607C74C6" w:rsidR="007756B3" w:rsidRPr="007756B3" w:rsidRDefault="007756B3" w:rsidP="007756B3">
      <w:pPr>
        <w:pStyle w:val="ListParagraph"/>
        <w:numPr>
          <w:ilvl w:val="0"/>
          <w:numId w:val="18"/>
        </w:numPr>
        <w:rPr>
          <w:rFonts w:ascii="Arial" w:hAnsi="Arial" w:cs="Arial"/>
        </w:rPr>
      </w:pPr>
      <w:r w:rsidRPr="007756B3">
        <w:rPr>
          <w:rFonts w:ascii="Arial" w:hAnsi="Arial" w:cs="Arial"/>
        </w:rPr>
        <w:t>Provider</w:t>
      </w:r>
    </w:p>
    <w:p w14:paraId="579A7500" w14:textId="47B8B91E" w:rsidR="007756B3" w:rsidRDefault="007756B3" w:rsidP="00C67F31">
      <w:pPr>
        <w:pStyle w:val="ListParagraph"/>
        <w:numPr>
          <w:ilvl w:val="0"/>
          <w:numId w:val="18"/>
        </w:numPr>
        <w:rPr>
          <w:rFonts w:ascii="Arial" w:hAnsi="Arial" w:cs="Arial"/>
        </w:rPr>
      </w:pPr>
      <w:r>
        <w:rPr>
          <w:rFonts w:ascii="Arial" w:hAnsi="Arial" w:cs="Arial"/>
        </w:rPr>
        <w:t>Provider Type</w:t>
      </w:r>
    </w:p>
    <w:p w14:paraId="3DAE001B" w14:textId="58D74EF4" w:rsidR="007756B3" w:rsidRDefault="00624A97" w:rsidP="00C67F31">
      <w:pPr>
        <w:pStyle w:val="ListParagraph"/>
        <w:numPr>
          <w:ilvl w:val="0"/>
          <w:numId w:val="18"/>
        </w:numPr>
        <w:rPr>
          <w:rFonts w:ascii="Arial" w:hAnsi="Arial" w:cs="Arial"/>
        </w:rPr>
      </w:pPr>
      <w:r>
        <w:rPr>
          <w:rFonts w:ascii="Arial" w:hAnsi="Arial" w:cs="Arial"/>
        </w:rPr>
        <w:t>Payee Org ID</w:t>
      </w:r>
    </w:p>
    <w:p w14:paraId="388B0AB4" w14:textId="6ADE0A09" w:rsidR="00624A97" w:rsidRDefault="00624A97" w:rsidP="00C67F31">
      <w:pPr>
        <w:pStyle w:val="ListParagraph"/>
        <w:numPr>
          <w:ilvl w:val="0"/>
          <w:numId w:val="18"/>
        </w:numPr>
        <w:rPr>
          <w:rFonts w:ascii="Arial" w:hAnsi="Arial" w:cs="Arial"/>
        </w:rPr>
      </w:pPr>
      <w:r>
        <w:rPr>
          <w:rFonts w:ascii="Arial" w:hAnsi="Arial" w:cs="Arial"/>
        </w:rPr>
        <w:t>Payee Organisation</w:t>
      </w:r>
    </w:p>
    <w:p w14:paraId="580D3320" w14:textId="5039AB22" w:rsidR="00624A97" w:rsidRDefault="00624A97" w:rsidP="00C67F31">
      <w:pPr>
        <w:pStyle w:val="ListParagraph"/>
        <w:numPr>
          <w:ilvl w:val="0"/>
          <w:numId w:val="18"/>
        </w:numPr>
        <w:rPr>
          <w:rFonts w:ascii="Arial" w:hAnsi="Arial" w:cs="Arial"/>
        </w:rPr>
      </w:pPr>
      <w:r>
        <w:rPr>
          <w:rFonts w:ascii="Arial" w:hAnsi="Arial" w:cs="Arial"/>
        </w:rPr>
        <w:t>Budget Code Group ID</w:t>
      </w:r>
    </w:p>
    <w:p w14:paraId="3E8747EF" w14:textId="74E845A4" w:rsidR="00624A97" w:rsidRDefault="00624A97" w:rsidP="00C67F31">
      <w:pPr>
        <w:pStyle w:val="ListParagraph"/>
        <w:numPr>
          <w:ilvl w:val="0"/>
          <w:numId w:val="18"/>
        </w:numPr>
        <w:rPr>
          <w:rFonts w:ascii="Arial" w:hAnsi="Arial" w:cs="Arial"/>
        </w:rPr>
      </w:pPr>
      <w:r>
        <w:rPr>
          <w:rFonts w:ascii="Arial" w:hAnsi="Arial" w:cs="Arial"/>
        </w:rPr>
        <w:t>Budget Code (</w:t>
      </w:r>
      <w:proofErr w:type="spellStart"/>
      <w:r>
        <w:rPr>
          <w:rFonts w:ascii="Arial" w:hAnsi="Arial" w:cs="Arial"/>
        </w:rPr>
        <w:t>incl</w:t>
      </w:r>
      <w:proofErr w:type="spellEnd"/>
      <w:r>
        <w:rPr>
          <w:rFonts w:ascii="Arial" w:hAnsi="Arial" w:cs="Arial"/>
        </w:rPr>
        <w:t xml:space="preserve"> breakdown of full budget code by components)</w:t>
      </w:r>
    </w:p>
    <w:p w14:paraId="2F71C750" w14:textId="2798EC1C" w:rsidR="00624A97" w:rsidRDefault="00003530" w:rsidP="00C67F31">
      <w:pPr>
        <w:pStyle w:val="ListParagraph"/>
        <w:numPr>
          <w:ilvl w:val="0"/>
          <w:numId w:val="18"/>
        </w:numPr>
        <w:rPr>
          <w:rFonts w:ascii="Arial" w:hAnsi="Arial" w:cs="Arial"/>
        </w:rPr>
      </w:pPr>
      <w:r>
        <w:rPr>
          <w:rFonts w:ascii="Arial" w:hAnsi="Arial" w:cs="Arial"/>
        </w:rPr>
        <w:t>Budget Code Locality</w:t>
      </w:r>
    </w:p>
    <w:p w14:paraId="083479B3" w14:textId="71499203" w:rsidR="00003530" w:rsidRDefault="00003530" w:rsidP="00C67F31">
      <w:pPr>
        <w:pStyle w:val="ListParagraph"/>
        <w:numPr>
          <w:ilvl w:val="0"/>
          <w:numId w:val="18"/>
        </w:numPr>
        <w:rPr>
          <w:rFonts w:ascii="Arial" w:hAnsi="Arial" w:cs="Arial"/>
        </w:rPr>
      </w:pPr>
      <w:r>
        <w:rPr>
          <w:rFonts w:ascii="Arial" w:hAnsi="Arial" w:cs="Arial"/>
        </w:rPr>
        <w:t>Start and End Current ECC Year (Financial Year)</w:t>
      </w:r>
    </w:p>
    <w:p w14:paraId="1E10A9CA" w14:textId="71B50911" w:rsidR="00003530" w:rsidRDefault="00003530" w:rsidP="00C67F31">
      <w:pPr>
        <w:pStyle w:val="ListParagraph"/>
        <w:numPr>
          <w:ilvl w:val="0"/>
          <w:numId w:val="18"/>
        </w:numPr>
        <w:rPr>
          <w:rFonts w:ascii="Arial" w:hAnsi="Arial" w:cs="Arial"/>
        </w:rPr>
      </w:pPr>
      <w:r>
        <w:rPr>
          <w:rFonts w:ascii="Arial" w:hAnsi="Arial" w:cs="Arial"/>
        </w:rPr>
        <w:t>Service Start and End Date</w:t>
      </w:r>
    </w:p>
    <w:p w14:paraId="293A6EFD" w14:textId="53AC1764" w:rsidR="00003530" w:rsidRDefault="00EA59E5" w:rsidP="00C67F31">
      <w:pPr>
        <w:pStyle w:val="ListParagraph"/>
        <w:numPr>
          <w:ilvl w:val="0"/>
          <w:numId w:val="18"/>
        </w:numPr>
        <w:rPr>
          <w:rFonts w:ascii="Arial" w:hAnsi="Arial" w:cs="Arial"/>
        </w:rPr>
      </w:pPr>
      <w:r>
        <w:rPr>
          <w:rFonts w:ascii="Arial" w:hAnsi="Arial" w:cs="Arial"/>
        </w:rPr>
        <w:t>Element Start and End Date</w:t>
      </w:r>
    </w:p>
    <w:p w14:paraId="7D3E199A" w14:textId="0956CF71" w:rsidR="00EA59E5" w:rsidRDefault="00EA59E5" w:rsidP="00C67F31">
      <w:pPr>
        <w:pStyle w:val="ListParagraph"/>
        <w:numPr>
          <w:ilvl w:val="0"/>
          <w:numId w:val="18"/>
        </w:numPr>
        <w:rPr>
          <w:rFonts w:ascii="Arial" w:hAnsi="Arial" w:cs="Arial"/>
        </w:rPr>
      </w:pPr>
      <w:r>
        <w:rPr>
          <w:rFonts w:ascii="Arial" w:hAnsi="Arial" w:cs="Arial"/>
        </w:rPr>
        <w:t>Valid Element</w:t>
      </w:r>
    </w:p>
    <w:p w14:paraId="392B7F5C" w14:textId="457DDCEF" w:rsidR="00EA59E5" w:rsidRDefault="00EA59E5" w:rsidP="00C67F31">
      <w:pPr>
        <w:pStyle w:val="ListParagraph"/>
        <w:numPr>
          <w:ilvl w:val="0"/>
          <w:numId w:val="18"/>
        </w:numPr>
        <w:rPr>
          <w:rFonts w:ascii="Arial" w:hAnsi="Arial" w:cs="Arial"/>
        </w:rPr>
      </w:pPr>
      <w:r>
        <w:rPr>
          <w:rFonts w:ascii="Arial" w:hAnsi="Arial" w:cs="Arial"/>
        </w:rPr>
        <w:t>Length of Stay</w:t>
      </w:r>
    </w:p>
    <w:p w14:paraId="520363D0" w14:textId="10261473" w:rsidR="00EA59E5" w:rsidRDefault="00EA59E5" w:rsidP="00C67F31">
      <w:pPr>
        <w:pStyle w:val="ListParagraph"/>
        <w:numPr>
          <w:ilvl w:val="0"/>
          <w:numId w:val="18"/>
        </w:numPr>
        <w:rPr>
          <w:rFonts w:ascii="Arial" w:hAnsi="Arial" w:cs="Arial"/>
        </w:rPr>
      </w:pPr>
      <w:r>
        <w:rPr>
          <w:rFonts w:ascii="Arial" w:hAnsi="Arial" w:cs="Arial"/>
        </w:rPr>
        <w:t>Element Start and End Week</w:t>
      </w:r>
    </w:p>
    <w:p w14:paraId="1F253EC0" w14:textId="30B07CFF" w:rsidR="00EA59E5" w:rsidRDefault="00EA59E5" w:rsidP="00C67F31">
      <w:pPr>
        <w:pStyle w:val="ListParagraph"/>
        <w:numPr>
          <w:ilvl w:val="0"/>
          <w:numId w:val="18"/>
        </w:numPr>
        <w:rPr>
          <w:rFonts w:ascii="Arial" w:hAnsi="Arial" w:cs="Arial"/>
        </w:rPr>
      </w:pPr>
      <w:r>
        <w:rPr>
          <w:rFonts w:ascii="Arial" w:hAnsi="Arial" w:cs="Arial"/>
        </w:rPr>
        <w:lastRenderedPageBreak/>
        <w:t xml:space="preserve">Element Start </w:t>
      </w:r>
      <w:r w:rsidR="00474107">
        <w:rPr>
          <w:rFonts w:ascii="Arial" w:hAnsi="Arial" w:cs="Arial"/>
        </w:rPr>
        <w:t>Month Year</w:t>
      </w:r>
    </w:p>
    <w:p w14:paraId="16947AC3" w14:textId="34067B09" w:rsidR="00474107" w:rsidRDefault="00474107" w:rsidP="00C67F31">
      <w:pPr>
        <w:pStyle w:val="ListParagraph"/>
        <w:numPr>
          <w:ilvl w:val="0"/>
          <w:numId w:val="18"/>
        </w:numPr>
        <w:rPr>
          <w:rFonts w:ascii="Arial" w:hAnsi="Arial" w:cs="Arial"/>
        </w:rPr>
      </w:pPr>
      <w:r>
        <w:rPr>
          <w:rFonts w:ascii="Arial" w:hAnsi="Arial" w:cs="Arial"/>
        </w:rPr>
        <w:t>Element End Month Year</w:t>
      </w:r>
    </w:p>
    <w:p w14:paraId="6F1EDB75" w14:textId="1E348DD9" w:rsidR="00474107" w:rsidRDefault="00474107" w:rsidP="00C67F31">
      <w:pPr>
        <w:pStyle w:val="ListParagraph"/>
        <w:numPr>
          <w:ilvl w:val="0"/>
          <w:numId w:val="18"/>
        </w:numPr>
        <w:rPr>
          <w:rFonts w:ascii="Arial" w:hAnsi="Arial" w:cs="Arial"/>
        </w:rPr>
      </w:pPr>
      <w:r>
        <w:rPr>
          <w:rFonts w:ascii="Arial" w:hAnsi="Arial" w:cs="Arial"/>
        </w:rPr>
        <w:t>Active Package</w:t>
      </w:r>
    </w:p>
    <w:p w14:paraId="698D5A36" w14:textId="619957B8" w:rsidR="00474107" w:rsidRDefault="00474107" w:rsidP="00C67F31">
      <w:pPr>
        <w:pStyle w:val="ListParagraph"/>
        <w:numPr>
          <w:ilvl w:val="0"/>
          <w:numId w:val="18"/>
        </w:numPr>
        <w:rPr>
          <w:rFonts w:ascii="Arial" w:hAnsi="Arial" w:cs="Arial"/>
        </w:rPr>
      </w:pPr>
      <w:r>
        <w:rPr>
          <w:rFonts w:ascii="Arial" w:hAnsi="Arial" w:cs="Arial"/>
        </w:rPr>
        <w:t>Commitment Start and End Date</w:t>
      </w:r>
    </w:p>
    <w:p w14:paraId="3D77FCF5" w14:textId="48720823" w:rsidR="00474107" w:rsidRDefault="00474107" w:rsidP="00C67F31">
      <w:pPr>
        <w:pStyle w:val="ListParagraph"/>
        <w:numPr>
          <w:ilvl w:val="0"/>
          <w:numId w:val="18"/>
        </w:numPr>
        <w:rPr>
          <w:rFonts w:ascii="Arial" w:hAnsi="Arial" w:cs="Arial"/>
        </w:rPr>
      </w:pPr>
      <w:r>
        <w:rPr>
          <w:rFonts w:ascii="Arial" w:hAnsi="Arial" w:cs="Arial"/>
        </w:rPr>
        <w:t>Commitment Created On</w:t>
      </w:r>
    </w:p>
    <w:p w14:paraId="2C9D97C4" w14:textId="167E2B91" w:rsidR="00474107" w:rsidRDefault="00474107" w:rsidP="00C67F31">
      <w:pPr>
        <w:pStyle w:val="ListParagraph"/>
        <w:numPr>
          <w:ilvl w:val="0"/>
          <w:numId w:val="18"/>
        </w:numPr>
        <w:rPr>
          <w:rFonts w:ascii="Arial" w:hAnsi="Arial" w:cs="Arial"/>
        </w:rPr>
      </w:pPr>
      <w:r>
        <w:rPr>
          <w:rFonts w:ascii="Arial" w:hAnsi="Arial" w:cs="Arial"/>
        </w:rPr>
        <w:t>Purchasing Team</w:t>
      </w:r>
    </w:p>
    <w:p w14:paraId="77BFD6F0" w14:textId="5460BC65" w:rsidR="00474107" w:rsidRDefault="00474107" w:rsidP="00C67F31">
      <w:pPr>
        <w:pStyle w:val="ListParagraph"/>
        <w:numPr>
          <w:ilvl w:val="0"/>
          <w:numId w:val="18"/>
        </w:numPr>
        <w:rPr>
          <w:rFonts w:ascii="Arial" w:hAnsi="Arial" w:cs="Arial"/>
        </w:rPr>
      </w:pPr>
      <w:r>
        <w:rPr>
          <w:rFonts w:ascii="Arial" w:hAnsi="Arial" w:cs="Arial"/>
        </w:rPr>
        <w:t>Quantity</w:t>
      </w:r>
    </w:p>
    <w:p w14:paraId="0EA38AD8" w14:textId="3F8D4A10" w:rsidR="00474107" w:rsidRDefault="00474107" w:rsidP="00C67F31">
      <w:pPr>
        <w:pStyle w:val="ListParagraph"/>
        <w:numPr>
          <w:ilvl w:val="0"/>
          <w:numId w:val="18"/>
        </w:numPr>
        <w:rPr>
          <w:rFonts w:ascii="Arial" w:hAnsi="Arial" w:cs="Arial"/>
        </w:rPr>
      </w:pPr>
      <w:r>
        <w:rPr>
          <w:rFonts w:ascii="Arial" w:hAnsi="Arial" w:cs="Arial"/>
        </w:rPr>
        <w:t>Standard Cost</w:t>
      </w:r>
    </w:p>
    <w:p w14:paraId="1F9D89B4" w14:textId="124A142A" w:rsidR="00474107" w:rsidRDefault="00474107" w:rsidP="00C67F31">
      <w:pPr>
        <w:pStyle w:val="ListParagraph"/>
        <w:numPr>
          <w:ilvl w:val="0"/>
          <w:numId w:val="18"/>
        </w:numPr>
        <w:rPr>
          <w:rFonts w:ascii="Arial" w:hAnsi="Arial" w:cs="Arial"/>
        </w:rPr>
      </w:pPr>
      <w:r>
        <w:rPr>
          <w:rFonts w:ascii="Arial" w:hAnsi="Arial" w:cs="Arial"/>
        </w:rPr>
        <w:t>Cost Per Frequency</w:t>
      </w:r>
    </w:p>
    <w:p w14:paraId="3A4C8801" w14:textId="55DFCAB7" w:rsidR="00474107" w:rsidRDefault="00474107" w:rsidP="00C67F31">
      <w:pPr>
        <w:pStyle w:val="ListParagraph"/>
        <w:numPr>
          <w:ilvl w:val="0"/>
          <w:numId w:val="18"/>
        </w:numPr>
        <w:rPr>
          <w:rFonts w:ascii="Arial" w:hAnsi="Arial" w:cs="Arial"/>
        </w:rPr>
      </w:pPr>
      <w:r>
        <w:rPr>
          <w:rFonts w:ascii="Arial" w:hAnsi="Arial" w:cs="Arial"/>
        </w:rPr>
        <w:t>Cost Per Week</w:t>
      </w:r>
    </w:p>
    <w:p w14:paraId="4FD35975" w14:textId="6371CFFB" w:rsidR="00474107" w:rsidRDefault="00474107" w:rsidP="00C67F31">
      <w:pPr>
        <w:pStyle w:val="ListParagraph"/>
        <w:numPr>
          <w:ilvl w:val="0"/>
          <w:numId w:val="18"/>
        </w:numPr>
        <w:rPr>
          <w:rFonts w:ascii="Arial" w:hAnsi="Arial" w:cs="Arial"/>
        </w:rPr>
      </w:pPr>
      <w:r>
        <w:rPr>
          <w:rFonts w:ascii="Arial" w:hAnsi="Arial" w:cs="Arial"/>
        </w:rPr>
        <w:t>One Off Cost</w:t>
      </w:r>
    </w:p>
    <w:p w14:paraId="09ED03CC" w14:textId="780A34DF" w:rsidR="00474107" w:rsidRDefault="00474107" w:rsidP="00C67F31">
      <w:pPr>
        <w:pStyle w:val="ListParagraph"/>
        <w:numPr>
          <w:ilvl w:val="0"/>
          <w:numId w:val="18"/>
        </w:numPr>
        <w:rPr>
          <w:rFonts w:ascii="Arial" w:hAnsi="Arial" w:cs="Arial"/>
        </w:rPr>
      </w:pPr>
      <w:r>
        <w:rPr>
          <w:rFonts w:ascii="Arial" w:hAnsi="Arial" w:cs="Arial"/>
        </w:rPr>
        <w:t>Weekly Quantity</w:t>
      </w:r>
    </w:p>
    <w:p w14:paraId="736E8066" w14:textId="19871A7B" w:rsidR="00474107" w:rsidRDefault="00474107" w:rsidP="00C67F31">
      <w:pPr>
        <w:pStyle w:val="ListParagraph"/>
        <w:numPr>
          <w:ilvl w:val="0"/>
          <w:numId w:val="18"/>
        </w:numPr>
        <w:rPr>
          <w:rFonts w:ascii="Arial" w:hAnsi="Arial" w:cs="Arial"/>
        </w:rPr>
      </w:pPr>
      <w:r>
        <w:rPr>
          <w:rFonts w:ascii="Arial" w:hAnsi="Arial" w:cs="Arial"/>
        </w:rPr>
        <w:t>Rate</w:t>
      </w:r>
    </w:p>
    <w:p w14:paraId="461ADEE4" w14:textId="0854A4E1" w:rsidR="00474107" w:rsidRDefault="00474107" w:rsidP="00C67F31">
      <w:pPr>
        <w:pStyle w:val="ListParagraph"/>
        <w:numPr>
          <w:ilvl w:val="0"/>
          <w:numId w:val="18"/>
        </w:numPr>
        <w:rPr>
          <w:rFonts w:ascii="Arial" w:hAnsi="Arial" w:cs="Arial"/>
        </w:rPr>
      </w:pPr>
      <w:r>
        <w:rPr>
          <w:rFonts w:ascii="Arial" w:hAnsi="Arial" w:cs="Arial"/>
        </w:rPr>
        <w:t>Rate Type</w:t>
      </w:r>
    </w:p>
    <w:p w14:paraId="406E48E6" w14:textId="6FC26056" w:rsidR="00474107" w:rsidRDefault="00474107" w:rsidP="00C67F31">
      <w:pPr>
        <w:pStyle w:val="ListParagraph"/>
        <w:numPr>
          <w:ilvl w:val="0"/>
          <w:numId w:val="18"/>
        </w:numPr>
        <w:rPr>
          <w:rFonts w:ascii="Arial" w:hAnsi="Arial" w:cs="Arial"/>
        </w:rPr>
      </w:pPr>
      <w:r>
        <w:rPr>
          <w:rFonts w:ascii="Arial" w:hAnsi="Arial" w:cs="Arial"/>
        </w:rPr>
        <w:t>Frequency</w:t>
      </w:r>
    </w:p>
    <w:p w14:paraId="2A19B095" w14:textId="491582D4" w:rsidR="00474107" w:rsidRDefault="00474107" w:rsidP="00C67F31">
      <w:pPr>
        <w:pStyle w:val="ListParagraph"/>
        <w:numPr>
          <w:ilvl w:val="0"/>
          <w:numId w:val="18"/>
        </w:numPr>
        <w:rPr>
          <w:rFonts w:ascii="Arial" w:hAnsi="Arial" w:cs="Arial"/>
        </w:rPr>
      </w:pPr>
      <w:r>
        <w:rPr>
          <w:rFonts w:ascii="Arial" w:hAnsi="Arial" w:cs="Arial"/>
        </w:rPr>
        <w:t>Quantity Per Frequency</w:t>
      </w:r>
    </w:p>
    <w:p w14:paraId="59442BC8" w14:textId="65FC80CB" w:rsidR="00474107" w:rsidRDefault="00DD66B5" w:rsidP="00C67F31">
      <w:pPr>
        <w:pStyle w:val="ListParagraph"/>
        <w:numPr>
          <w:ilvl w:val="0"/>
          <w:numId w:val="18"/>
        </w:numPr>
        <w:rPr>
          <w:rFonts w:ascii="Arial" w:hAnsi="Arial" w:cs="Arial"/>
        </w:rPr>
      </w:pPr>
      <w:r>
        <w:rPr>
          <w:rFonts w:ascii="Arial" w:hAnsi="Arial" w:cs="Arial"/>
        </w:rPr>
        <w:t>Unit Of Measure</w:t>
      </w:r>
    </w:p>
    <w:p w14:paraId="68B0C56C" w14:textId="698B755A" w:rsidR="00DD66B5" w:rsidRDefault="00DD66B5" w:rsidP="00C67F31">
      <w:pPr>
        <w:pStyle w:val="ListParagraph"/>
        <w:numPr>
          <w:ilvl w:val="0"/>
          <w:numId w:val="18"/>
        </w:numPr>
        <w:rPr>
          <w:rFonts w:ascii="Arial" w:hAnsi="Arial" w:cs="Arial"/>
        </w:rPr>
      </w:pPr>
      <w:r>
        <w:rPr>
          <w:rFonts w:ascii="Arial" w:hAnsi="Arial" w:cs="Arial"/>
        </w:rPr>
        <w:t>Charge Unit Type</w:t>
      </w:r>
    </w:p>
    <w:p w14:paraId="7F69E57E" w14:textId="3AF04892" w:rsidR="00DD66B5" w:rsidRDefault="00DD66B5" w:rsidP="00C67F31">
      <w:pPr>
        <w:pStyle w:val="ListParagraph"/>
        <w:numPr>
          <w:ilvl w:val="0"/>
          <w:numId w:val="18"/>
        </w:numPr>
        <w:rPr>
          <w:rFonts w:ascii="Arial" w:hAnsi="Arial" w:cs="Arial"/>
        </w:rPr>
      </w:pPr>
      <w:r>
        <w:rPr>
          <w:rFonts w:ascii="Arial" w:hAnsi="Arial" w:cs="Arial"/>
        </w:rPr>
        <w:t>Element Change Type</w:t>
      </w:r>
    </w:p>
    <w:p w14:paraId="032738AE" w14:textId="74F43CAC" w:rsidR="00DD66B5" w:rsidRDefault="00DD66B5" w:rsidP="00C67F31">
      <w:pPr>
        <w:pStyle w:val="ListParagraph"/>
        <w:numPr>
          <w:ilvl w:val="0"/>
          <w:numId w:val="18"/>
        </w:numPr>
        <w:rPr>
          <w:rFonts w:ascii="Arial" w:hAnsi="Arial" w:cs="Arial"/>
        </w:rPr>
      </w:pPr>
      <w:r>
        <w:rPr>
          <w:rFonts w:ascii="Arial" w:hAnsi="Arial" w:cs="Arial"/>
        </w:rPr>
        <w:t>Old Element Detail ID</w:t>
      </w:r>
    </w:p>
    <w:p w14:paraId="1E3DC351" w14:textId="63A6ACAC" w:rsidR="00DD66B5" w:rsidRDefault="00DD66B5" w:rsidP="00C67F31">
      <w:pPr>
        <w:pStyle w:val="ListParagraph"/>
        <w:numPr>
          <w:ilvl w:val="0"/>
          <w:numId w:val="18"/>
        </w:numPr>
        <w:rPr>
          <w:rFonts w:ascii="Arial" w:hAnsi="Arial" w:cs="Arial"/>
        </w:rPr>
      </w:pPr>
      <w:r>
        <w:rPr>
          <w:rFonts w:ascii="Arial" w:hAnsi="Arial" w:cs="Arial"/>
        </w:rPr>
        <w:t>New Element Detail ID</w:t>
      </w:r>
    </w:p>
    <w:p w14:paraId="567D6280" w14:textId="55862AA9" w:rsidR="00DD66B5" w:rsidRDefault="00DD66B5" w:rsidP="00C67F31">
      <w:pPr>
        <w:pStyle w:val="ListParagraph"/>
        <w:numPr>
          <w:ilvl w:val="0"/>
          <w:numId w:val="18"/>
        </w:numPr>
        <w:rPr>
          <w:rFonts w:ascii="Arial" w:hAnsi="Arial" w:cs="Arial"/>
        </w:rPr>
      </w:pPr>
      <w:r>
        <w:rPr>
          <w:rFonts w:ascii="Arial" w:hAnsi="Arial" w:cs="Arial"/>
        </w:rPr>
        <w:t>Calculated Rate</w:t>
      </w:r>
    </w:p>
    <w:p w14:paraId="2EC12287" w14:textId="407B66E3" w:rsidR="00DD66B5" w:rsidRDefault="00DD66B5" w:rsidP="00C67F31">
      <w:pPr>
        <w:pStyle w:val="ListParagraph"/>
        <w:numPr>
          <w:ilvl w:val="0"/>
          <w:numId w:val="18"/>
        </w:numPr>
        <w:rPr>
          <w:rFonts w:ascii="Arial" w:hAnsi="Arial" w:cs="Arial"/>
        </w:rPr>
      </w:pPr>
      <w:r>
        <w:rPr>
          <w:rFonts w:ascii="Arial" w:hAnsi="Arial" w:cs="Arial"/>
        </w:rPr>
        <w:t>Old Service Cost</w:t>
      </w:r>
    </w:p>
    <w:p w14:paraId="4367137A" w14:textId="7ADD283D" w:rsidR="00DD66B5" w:rsidRDefault="00DD66B5" w:rsidP="00C67F31">
      <w:pPr>
        <w:pStyle w:val="ListParagraph"/>
        <w:numPr>
          <w:ilvl w:val="0"/>
          <w:numId w:val="18"/>
        </w:numPr>
        <w:rPr>
          <w:rFonts w:ascii="Arial" w:hAnsi="Arial" w:cs="Arial"/>
        </w:rPr>
      </w:pPr>
      <w:r>
        <w:rPr>
          <w:rFonts w:ascii="Arial" w:hAnsi="Arial" w:cs="Arial"/>
        </w:rPr>
        <w:t>Service Cost</w:t>
      </w:r>
    </w:p>
    <w:p w14:paraId="51BB7CC1" w14:textId="07901F14" w:rsidR="00DD66B5" w:rsidRDefault="00DD66B5" w:rsidP="00C67F31">
      <w:pPr>
        <w:pStyle w:val="ListParagraph"/>
        <w:numPr>
          <w:ilvl w:val="0"/>
          <w:numId w:val="18"/>
        </w:numPr>
        <w:rPr>
          <w:rFonts w:ascii="Arial" w:hAnsi="Arial" w:cs="Arial"/>
        </w:rPr>
      </w:pPr>
      <w:r>
        <w:rPr>
          <w:rFonts w:ascii="Arial" w:hAnsi="Arial" w:cs="Arial"/>
        </w:rPr>
        <w:t>Active Package Cost</w:t>
      </w:r>
    </w:p>
    <w:p w14:paraId="3E06582B" w14:textId="1908ACB5" w:rsidR="00DD66B5" w:rsidRDefault="00DD66B5" w:rsidP="00C67F31">
      <w:pPr>
        <w:pStyle w:val="ListParagraph"/>
        <w:numPr>
          <w:ilvl w:val="0"/>
          <w:numId w:val="18"/>
        </w:numPr>
        <w:rPr>
          <w:rFonts w:ascii="Arial" w:hAnsi="Arial" w:cs="Arial"/>
        </w:rPr>
      </w:pPr>
      <w:r>
        <w:rPr>
          <w:rFonts w:ascii="Arial" w:hAnsi="Arial" w:cs="Arial"/>
        </w:rPr>
        <w:t>Date Of Death</w:t>
      </w:r>
    </w:p>
    <w:p w14:paraId="446DFED2" w14:textId="35207A02" w:rsidR="00DD66B5" w:rsidRDefault="00DD66B5" w:rsidP="00C67F31">
      <w:pPr>
        <w:pStyle w:val="ListParagraph"/>
        <w:numPr>
          <w:ilvl w:val="0"/>
          <w:numId w:val="18"/>
        </w:numPr>
        <w:rPr>
          <w:rFonts w:ascii="Arial" w:hAnsi="Arial" w:cs="Arial"/>
        </w:rPr>
      </w:pPr>
      <w:r>
        <w:rPr>
          <w:rFonts w:ascii="Arial" w:hAnsi="Arial" w:cs="Arial"/>
        </w:rPr>
        <w:t>Age</w:t>
      </w:r>
    </w:p>
    <w:p w14:paraId="18B4D4A3" w14:textId="1DB670DA" w:rsidR="00DD66B5" w:rsidRDefault="00DD66B5" w:rsidP="00C67F31">
      <w:pPr>
        <w:pStyle w:val="ListParagraph"/>
        <w:numPr>
          <w:ilvl w:val="0"/>
          <w:numId w:val="18"/>
        </w:numPr>
        <w:rPr>
          <w:rFonts w:ascii="Arial" w:hAnsi="Arial" w:cs="Arial"/>
        </w:rPr>
      </w:pPr>
      <w:r>
        <w:rPr>
          <w:rFonts w:ascii="Arial" w:hAnsi="Arial" w:cs="Arial"/>
        </w:rPr>
        <w:t>Age Band</w:t>
      </w:r>
      <w:r w:rsidR="00C97636">
        <w:rPr>
          <w:rFonts w:ascii="Arial" w:hAnsi="Arial" w:cs="Arial"/>
        </w:rPr>
        <w:t xml:space="preserve"> 1 and 2</w:t>
      </w:r>
    </w:p>
    <w:p w14:paraId="4BFC68B9" w14:textId="5ECC72B4" w:rsidR="00C97636" w:rsidRDefault="00C97636" w:rsidP="00C67F31">
      <w:pPr>
        <w:pStyle w:val="ListParagraph"/>
        <w:numPr>
          <w:ilvl w:val="0"/>
          <w:numId w:val="18"/>
        </w:numPr>
        <w:rPr>
          <w:rFonts w:ascii="Arial" w:hAnsi="Arial" w:cs="Arial"/>
        </w:rPr>
      </w:pPr>
      <w:r>
        <w:rPr>
          <w:rFonts w:ascii="Arial" w:hAnsi="Arial" w:cs="Arial"/>
        </w:rPr>
        <w:t>Locality Name</w:t>
      </w:r>
    </w:p>
    <w:p w14:paraId="52042A46" w14:textId="0C500A93" w:rsidR="00C97636" w:rsidRDefault="00C97636" w:rsidP="00C67F31">
      <w:pPr>
        <w:pStyle w:val="ListParagraph"/>
        <w:numPr>
          <w:ilvl w:val="0"/>
          <w:numId w:val="18"/>
        </w:numPr>
        <w:rPr>
          <w:rFonts w:ascii="Arial" w:hAnsi="Arial" w:cs="Arial"/>
        </w:rPr>
      </w:pPr>
      <w:r>
        <w:rPr>
          <w:rFonts w:ascii="Arial" w:hAnsi="Arial" w:cs="Arial"/>
        </w:rPr>
        <w:t>District Name</w:t>
      </w:r>
    </w:p>
    <w:p w14:paraId="55012829" w14:textId="287DE2C0" w:rsidR="00C97636" w:rsidRDefault="00C97636" w:rsidP="00C67F31">
      <w:pPr>
        <w:pStyle w:val="ListParagraph"/>
        <w:numPr>
          <w:ilvl w:val="0"/>
          <w:numId w:val="18"/>
        </w:numPr>
        <w:rPr>
          <w:rFonts w:ascii="Arial" w:hAnsi="Arial" w:cs="Arial"/>
        </w:rPr>
      </w:pPr>
      <w:r>
        <w:rPr>
          <w:rFonts w:ascii="Arial" w:hAnsi="Arial" w:cs="Arial"/>
        </w:rPr>
        <w:t>Ward Name</w:t>
      </w:r>
    </w:p>
    <w:p w14:paraId="7D959E28" w14:textId="71BF6905" w:rsidR="00C97636" w:rsidRDefault="00C97636" w:rsidP="00C67F31">
      <w:pPr>
        <w:pStyle w:val="ListParagraph"/>
        <w:numPr>
          <w:ilvl w:val="0"/>
          <w:numId w:val="18"/>
        </w:numPr>
        <w:rPr>
          <w:rFonts w:ascii="Arial" w:hAnsi="Arial" w:cs="Arial"/>
        </w:rPr>
      </w:pPr>
      <w:r>
        <w:rPr>
          <w:rFonts w:ascii="Arial" w:hAnsi="Arial" w:cs="Arial"/>
        </w:rPr>
        <w:t>Primary Support Reason</w:t>
      </w:r>
    </w:p>
    <w:p w14:paraId="6FBCA999" w14:textId="7D23B006" w:rsidR="00C97636" w:rsidRDefault="00C97636" w:rsidP="00C67F31">
      <w:pPr>
        <w:pStyle w:val="ListParagraph"/>
        <w:numPr>
          <w:ilvl w:val="0"/>
          <w:numId w:val="18"/>
        </w:numPr>
        <w:rPr>
          <w:rFonts w:ascii="Arial" w:hAnsi="Arial" w:cs="Arial"/>
        </w:rPr>
      </w:pPr>
      <w:r>
        <w:rPr>
          <w:rFonts w:ascii="Arial" w:hAnsi="Arial" w:cs="Arial"/>
        </w:rPr>
        <w:lastRenderedPageBreak/>
        <w:t>Primary Support Sub Reason</w:t>
      </w:r>
    </w:p>
    <w:p w14:paraId="6AD68D09" w14:textId="4118FBBA" w:rsidR="00C97636" w:rsidRDefault="00C97636" w:rsidP="00C67F31">
      <w:pPr>
        <w:pStyle w:val="ListParagraph"/>
        <w:numPr>
          <w:ilvl w:val="0"/>
          <w:numId w:val="18"/>
        </w:numPr>
        <w:rPr>
          <w:rFonts w:ascii="Arial" w:hAnsi="Arial" w:cs="Arial"/>
        </w:rPr>
      </w:pPr>
      <w:r>
        <w:rPr>
          <w:rFonts w:ascii="Arial" w:hAnsi="Arial" w:cs="Arial"/>
        </w:rPr>
        <w:t>Max Commitment ID</w:t>
      </w:r>
    </w:p>
    <w:p w14:paraId="59BF597E" w14:textId="54492115" w:rsidR="00C97636" w:rsidRDefault="00C97636" w:rsidP="00C67F31">
      <w:pPr>
        <w:pStyle w:val="ListParagraph"/>
        <w:numPr>
          <w:ilvl w:val="0"/>
          <w:numId w:val="18"/>
        </w:numPr>
        <w:rPr>
          <w:rFonts w:ascii="Arial" w:hAnsi="Arial" w:cs="Arial"/>
        </w:rPr>
      </w:pPr>
      <w:r>
        <w:rPr>
          <w:rFonts w:ascii="Arial" w:hAnsi="Arial" w:cs="Arial"/>
        </w:rPr>
        <w:t>Alt Reporting Group</w:t>
      </w:r>
    </w:p>
    <w:p w14:paraId="1CF75215" w14:textId="76E4FBC7" w:rsidR="00C97636" w:rsidRDefault="00C97636" w:rsidP="00C67F31">
      <w:pPr>
        <w:pStyle w:val="ListParagraph"/>
        <w:numPr>
          <w:ilvl w:val="0"/>
          <w:numId w:val="18"/>
        </w:numPr>
        <w:rPr>
          <w:rFonts w:ascii="Arial" w:hAnsi="Arial" w:cs="Arial"/>
        </w:rPr>
      </w:pPr>
      <w:r>
        <w:rPr>
          <w:rFonts w:ascii="Arial" w:hAnsi="Arial" w:cs="Arial"/>
        </w:rPr>
        <w:t>Alt Service Group</w:t>
      </w:r>
    </w:p>
    <w:p w14:paraId="004E5E56" w14:textId="10C90969" w:rsidR="00C97636" w:rsidRDefault="000263E8" w:rsidP="00C67F31">
      <w:pPr>
        <w:pStyle w:val="ListParagraph"/>
        <w:numPr>
          <w:ilvl w:val="0"/>
          <w:numId w:val="18"/>
        </w:numPr>
        <w:rPr>
          <w:rFonts w:ascii="Arial" w:hAnsi="Arial" w:cs="Arial"/>
        </w:rPr>
      </w:pPr>
      <w:r>
        <w:rPr>
          <w:rFonts w:ascii="Arial" w:hAnsi="Arial" w:cs="Arial"/>
        </w:rPr>
        <w:t>LTS Service (Long Term Service User yes or no)</w:t>
      </w:r>
    </w:p>
    <w:p w14:paraId="7D254CCB" w14:textId="68C59526" w:rsidR="000263E8" w:rsidRDefault="000263E8" w:rsidP="00C67F31">
      <w:pPr>
        <w:pStyle w:val="ListParagraph"/>
        <w:numPr>
          <w:ilvl w:val="0"/>
          <w:numId w:val="18"/>
        </w:numPr>
        <w:rPr>
          <w:rFonts w:ascii="Arial" w:hAnsi="Arial" w:cs="Arial"/>
        </w:rPr>
      </w:pPr>
      <w:r>
        <w:rPr>
          <w:rFonts w:ascii="Arial" w:hAnsi="Arial" w:cs="Arial"/>
        </w:rPr>
        <w:t>Pseudo Household ID (pseudonymised at source)</w:t>
      </w:r>
    </w:p>
    <w:p w14:paraId="56368DF8" w14:textId="61505DF8" w:rsidR="00B531A7" w:rsidRPr="00B531A7" w:rsidRDefault="00B531A7" w:rsidP="00B531A7">
      <w:pPr>
        <w:rPr>
          <w:rFonts w:ascii="Arial" w:hAnsi="Arial" w:cs="Arial"/>
          <w:b/>
          <w:bCs/>
        </w:rPr>
      </w:pPr>
      <w:r w:rsidRPr="00B531A7">
        <w:rPr>
          <w:rFonts w:ascii="Arial" w:hAnsi="Arial" w:cs="Arial"/>
          <w:b/>
          <w:bCs/>
        </w:rPr>
        <w:t xml:space="preserve">Data to be shared by Essex County Council: </w:t>
      </w:r>
      <w:r>
        <w:rPr>
          <w:rFonts w:ascii="Arial" w:hAnsi="Arial" w:cs="Arial"/>
          <w:b/>
          <w:bCs/>
        </w:rPr>
        <w:t>Childrens</w:t>
      </w:r>
      <w:r w:rsidRPr="00B531A7">
        <w:rPr>
          <w:rFonts w:ascii="Arial" w:hAnsi="Arial" w:cs="Arial"/>
          <w:b/>
          <w:bCs/>
        </w:rPr>
        <w:t xml:space="preserve"> Social Care Services</w:t>
      </w:r>
    </w:p>
    <w:p w14:paraId="502929D4" w14:textId="3C9DE76C" w:rsidR="00B531A7" w:rsidRDefault="00584E29" w:rsidP="00C67F31">
      <w:pPr>
        <w:pStyle w:val="ListParagraph"/>
        <w:numPr>
          <w:ilvl w:val="0"/>
          <w:numId w:val="18"/>
        </w:numPr>
        <w:rPr>
          <w:rFonts w:ascii="Arial" w:hAnsi="Arial" w:cs="Arial"/>
        </w:rPr>
      </w:pPr>
      <w:r>
        <w:rPr>
          <w:rFonts w:ascii="Arial" w:hAnsi="Arial" w:cs="Arial"/>
        </w:rPr>
        <w:t>NHS Number (pseudonymised at source)</w:t>
      </w:r>
    </w:p>
    <w:p w14:paraId="4A295B0C" w14:textId="39D78253" w:rsidR="00584E29" w:rsidRDefault="00584E29" w:rsidP="00C67F31">
      <w:pPr>
        <w:pStyle w:val="ListParagraph"/>
        <w:numPr>
          <w:ilvl w:val="0"/>
          <w:numId w:val="18"/>
        </w:numPr>
        <w:rPr>
          <w:rFonts w:ascii="Arial" w:hAnsi="Arial" w:cs="Arial"/>
        </w:rPr>
      </w:pPr>
      <w:r>
        <w:rPr>
          <w:rFonts w:ascii="Arial" w:hAnsi="Arial" w:cs="Arial"/>
        </w:rPr>
        <w:t>Age At Contact</w:t>
      </w:r>
    </w:p>
    <w:p w14:paraId="22928CA1" w14:textId="5B2B36F0" w:rsidR="00584E29" w:rsidRDefault="00EC7B07" w:rsidP="00C67F31">
      <w:pPr>
        <w:pStyle w:val="ListParagraph"/>
        <w:numPr>
          <w:ilvl w:val="0"/>
          <w:numId w:val="18"/>
        </w:numPr>
        <w:rPr>
          <w:rFonts w:ascii="Arial" w:hAnsi="Arial" w:cs="Arial"/>
        </w:rPr>
      </w:pPr>
      <w:r>
        <w:rPr>
          <w:rFonts w:ascii="Arial" w:hAnsi="Arial" w:cs="Arial"/>
        </w:rPr>
        <w:t>Age Group At Contact</w:t>
      </w:r>
    </w:p>
    <w:p w14:paraId="0494C370" w14:textId="31B6521D" w:rsidR="00EC7B07" w:rsidRDefault="00EC7B07" w:rsidP="00C67F31">
      <w:pPr>
        <w:pStyle w:val="ListParagraph"/>
        <w:numPr>
          <w:ilvl w:val="0"/>
          <w:numId w:val="18"/>
        </w:numPr>
        <w:rPr>
          <w:rFonts w:ascii="Arial" w:hAnsi="Arial" w:cs="Arial"/>
        </w:rPr>
      </w:pPr>
      <w:r>
        <w:rPr>
          <w:rFonts w:ascii="Arial" w:hAnsi="Arial" w:cs="Arial"/>
        </w:rPr>
        <w:t>Contact Start and End Date</w:t>
      </w:r>
    </w:p>
    <w:p w14:paraId="4B4C2504" w14:textId="256297CD" w:rsidR="00EC7B07" w:rsidRDefault="00EC7B07" w:rsidP="00C67F31">
      <w:pPr>
        <w:pStyle w:val="ListParagraph"/>
        <w:numPr>
          <w:ilvl w:val="0"/>
          <w:numId w:val="18"/>
        </w:numPr>
        <w:rPr>
          <w:rFonts w:ascii="Arial" w:hAnsi="Arial" w:cs="Arial"/>
        </w:rPr>
      </w:pPr>
      <w:r>
        <w:rPr>
          <w:rFonts w:ascii="Arial" w:hAnsi="Arial" w:cs="Arial"/>
        </w:rPr>
        <w:t>Completed On System</w:t>
      </w:r>
    </w:p>
    <w:p w14:paraId="3ACD9227" w14:textId="22064AF0" w:rsidR="00EC7B07" w:rsidRDefault="00EC7B07" w:rsidP="00C67F31">
      <w:pPr>
        <w:pStyle w:val="ListParagraph"/>
        <w:numPr>
          <w:ilvl w:val="0"/>
          <w:numId w:val="18"/>
        </w:numPr>
        <w:rPr>
          <w:rFonts w:ascii="Arial" w:hAnsi="Arial" w:cs="Arial"/>
        </w:rPr>
      </w:pPr>
      <w:r>
        <w:rPr>
          <w:rFonts w:ascii="Arial" w:hAnsi="Arial" w:cs="Arial"/>
        </w:rPr>
        <w:t>Contact Source</w:t>
      </w:r>
    </w:p>
    <w:p w14:paraId="478AFCF4" w14:textId="510DFB50" w:rsidR="00EC7B07" w:rsidRDefault="00EC7B07" w:rsidP="00C67F31">
      <w:pPr>
        <w:pStyle w:val="ListParagraph"/>
        <w:numPr>
          <w:ilvl w:val="0"/>
          <w:numId w:val="18"/>
        </w:numPr>
        <w:rPr>
          <w:rFonts w:ascii="Arial" w:hAnsi="Arial" w:cs="Arial"/>
        </w:rPr>
      </w:pPr>
      <w:r>
        <w:rPr>
          <w:rFonts w:ascii="Arial" w:hAnsi="Arial" w:cs="Arial"/>
        </w:rPr>
        <w:t>Contact Reason</w:t>
      </w:r>
    </w:p>
    <w:p w14:paraId="5EA11C52" w14:textId="196A4BCB" w:rsidR="00EC7B07" w:rsidRDefault="00EC7B07" w:rsidP="00C67F31">
      <w:pPr>
        <w:pStyle w:val="ListParagraph"/>
        <w:numPr>
          <w:ilvl w:val="0"/>
          <w:numId w:val="18"/>
        </w:numPr>
        <w:rPr>
          <w:rFonts w:ascii="Arial" w:hAnsi="Arial" w:cs="Arial"/>
        </w:rPr>
      </w:pPr>
      <w:r>
        <w:rPr>
          <w:rFonts w:ascii="Arial" w:hAnsi="Arial" w:cs="Arial"/>
        </w:rPr>
        <w:t>Outcome</w:t>
      </w:r>
    </w:p>
    <w:p w14:paraId="467A9C5B" w14:textId="08200248" w:rsidR="00EC7B07" w:rsidRDefault="00EC7B07" w:rsidP="00C67F31">
      <w:pPr>
        <w:pStyle w:val="ListParagraph"/>
        <w:numPr>
          <w:ilvl w:val="0"/>
          <w:numId w:val="18"/>
        </w:numPr>
        <w:rPr>
          <w:rFonts w:ascii="Arial" w:hAnsi="Arial" w:cs="Arial"/>
        </w:rPr>
      </w:pPr>
      <w:r>
        <w:rPr>
          <w:rFonts w:ascii="Arial" w:hAnsi="Arial" w:cs="Arial"/>
        </w:rPr>
        <w:t>CP Dates</w:t>
      </w:r>
    </w:p>
    <w:p w14:paraId="718BFFDD" w14:textId="3487C849" w:rsidR="00EC7B07" w:rsidRDefault="00EC7B07" w:rsidP="00C67F31">
      <w:pPr>
        <w:pStyle w:val="ListParagraph"/>
        <w:numPr>
          <w:ilvl w:val="0"/>
          <w:numId w:val="18"/>
        </w:numPr>
        <w:rPr>
          <w:rFonts w:ascii="Arial" w:hAnsi="Arial" w:cs="Arial"/>
        </w:rPr>
      </w:pPr>
      <w:r>
        <w:rPr>
          <w:rFonts w:ascii="Arial" w:hAnsi="Arial" w:cs="Arial"/>
        </w:rPr>
        <w:t>CIC Dates</w:t>
      </w:r>
    </w:p>
    <w:p w14:paraId="3049C1BC" w14:textId="084A3B3C" w:rsidR="00EC7B07" w:rsidRDefault="00EC7B07" w:rsidP="00C67F31">
      <w:pPr>
        <w:pStyle w:val="ListParagraph"/>
        <w:numPr>
          <w:ilvl w:val="0"/>
          <w:numId w:val="18"/>
        </w:numPr>
        <w:rPr>
          <w:rFonts w:ascii="Arial" w:hAnsi="Arial" w:cs="Arial"/>
        </w:rPr>
      </w:pPr>
      <w:r>
        <w:rPr>
          <w:rFonts w:ascii="Arial" w:hAnsi="Arial" w:cs="Arial"/>
        </w:rPr>
        <w:t>Gender</w:t>
      </w:r>
    </w:p>
    <w:p w14:paraId="5F36A707" w14:textId="3A4982E8" w:rsidR="00EC7B07" w:rsidRDefault="00EC7B07" w:rsidP="00C67F31">
      <w:pPr>
        <w:pStyle w:val="ListParagraph"/>
        <w:numPr>
          <w:ilvl w:val="0"/>
          <w:numId w:val="18"/>
        </w:numPr>
        <w:rPr>
          <w:rFonts w:ascii="Arial" w:hAnsi="Arial" w:cs="Arial"/>
        </w:rPr>
      </w:pPr>
      <w:r>
        <w:rPr>
          <w:rFonts w:ascii="Arial" w:hAnsi="Arial" w:cs="Arial"/>
        </w:rPr>
        <w:t>Category</w:t>
      </w:r>
    </w:p>
    <w:p w14:paraId="130A345E" w14:textId="155C159A" w:rsidR="00EC7B07" w:rsidRDefault="00EC7B07" w:rsidP="00C67F31">
      <w:pPr>
        <w:pStyle w:val="ListParagraph"/>
        <w:numPr>
          <w:ilvl w:val="0"/>
          <w:numId w:val="18"/>
        </w:numPr>
        <w:rPr>
          <w:rFonts w:ascii="Arial" w:hAnsi="Arial" w:cs="Arial"/>
        </w:rPr>
      </w:pPr>
      <w:r>
        <w:rPr>
          <w:rFonts w:ascii="Arial" w:hAnsi="Arial" w:cs="Arial"/>
        </w:rPr>
        <w:t>CP Start and End Date</w:t>
      </w:r>
    </w:p>
    <w:p w14:paraId="7ED6BD72" w14:textId="700C8E72" w:rsidR="00EC7B07" w:rsidRDefault="00EC7B07" w:rsidP="00C67F31">
      <w:pPr>
        <w:pStyle w:val="ListParagraph"/>
        <w:numPr>
          <w:ilvl w:val="0"/>
          <w:numId w:val="18"/>
        </w:numPr>
        <w:rPr>
          <w:rFonts w:ascii="Arial" w:hAnsi="Arial" w:cs="Arial"/>
        </w:rPr>
      </w:pPr>
      <w:r>
        <w:rPr>
          <w:rFonts w:ascii="Arial" w:hAnsi="Arial" w:cs="Arial"/>
        </w:rPr>
        <w:t>Reason for CP End</w:t>
      </w:r>
    </w:p>
    <w:p w14:paraId="1CE75DE4" w14:textId="54220FFB" w:rsidR="00EC7B07" w:rsidRDefault="00EC7B07" w:rsidP="00C67F31">
      <w:pPr>
        <w:pStyle w:val="ListParagraph"/>
        <w:numPr>
          <w:ilvl w:val="0"/>
          <w:numId w:val="18"/>
        </w:numPr>
        <w:rPr>
          <w:rFonts w:ascii="Arial" w:hAnsi="Arial" w:cs="Arial"/>
        </w:rPr>
      </w:pPr>
      <w:r>
        <w:rPr>
          <w:rFonts w:ascii="Arial" w:hAnsi="Arial" w:cs="Arial"/>
        </w:rPr>
        <w:t>DA</w:t>
      </w:r>
    </w:p>
    <w:p w14:paraId="61841B54" w14:textId="40E023F3" w:rsidR="00EC7B07" w:rsidRDefault="00EC7B07" w:rsidP="00C67F31">
      <w:pPr>
        <w:pStyle w:val="ListParagraph"/>
        <w:numPr>
          <w:ilvl w:val="0"/>
          <w:numId w:val="18"/>
        </w:numPr>
        <w:rPr>
          <w:rFonts w:ascii="Arial" w:hAnsi="Arial" w:cs="Arial"/>
        </w:rPr>
      </w:pPr>
      <w:r>
        <w:rPr>
          <w:rFonts w:ascii="Arial" w:hAnsi="Arial" w:cs="Arial"/>
        </w:rPr>
        <w:t>Address (pseudonymised at source)</w:t>
      </w:r>
    </w:p>
    <w:p w14:paraId="4FDC425C" w14:textId="013A84B2" w:rsidR="00EC7B07" w:rsidRDefault="00370B09" w:rsidP="00C67F31">
      <w:pPr>
        <w:pStyle w:val="ListParagraph"/>
        <w:numPr>
          <w:ilvl w:val="0"/>
          <w:numId w:val="18"/>
        </w:numPr>
        <w:rPr>
          <w:rFonts w:ascii="Arial" w:hAnsi="Arial" w:cs="Arial"/>
        </w:rPr>
      </w:pPr>
      <w:r>
        <w:rPr>
          <w:rFonts w:ascii="Arial" w:hAnsi="Arial" w:cs="Arial"/>
        </w:rPr>
        <w:t>Output Area</w:t>
      </w:r>
    </w:p>
    <w:p w14:paraId="771CB9B7" w14:textId="1EE155C6" w:rsidR="00370B09" w:rsidRDefault="007236C1" w:rsidP="00370B09">
      <w:pPr>
        <w:rPr>
          <w:rFonts w:ascii="Arial" w:hAnsi="Arial" w:cs="Arial"/>
          <w:b/>
          <w:bCs/>
        </w:rPr>
      </w:pPr>
      <w:r w:rsidRPr="00B531A7">
        <w:rPr>
          <w:rFonts w:ascii="Arial" w:hAnsi="Arial" w:cs="Arial"/>
          <w:b/>
          <w:bCs/>
        </w:rPr>
        <w:t>Data to be shared by Essex County Council:</w:t>
      </w:r>
      <w:r>
        <w:rPr>
          <w:rFonts w:ascii="Arial" w:hAnsi="Arial" w:cs="Arial"/>
          <w:b/>
          <w:bCs/>
        </w:rPr>
        <w:t xml:space="preserve"> Geographic master file (and open source data)</w:t>
      </w:r>
    </w:p>
    <w:p w14:paraId="48C92D25" w14:textId="5637D4A6" w:rsidR="007236C1" w:rsidRDefault="00E45B74" w:rsidP="007236C1">
      <w:pPr>
        <w:pStyle w:val="ListParagraph"/>
        <w:numPr>
          <w:ilvl w:val="0"/>
          <w:numId w:val="19"/>
        </w:numPr>
        <w:rPr>
          <w:rFonts w:ascii="Arial" w:hAnsi="Arial" w:cs="Arial"/>
        </w:rPr>
      </w:pPr>
      <w:r>
        <w:rPr>
          <w:rFonts w:ascii="Arial" w:hAnsi="Arial" w:cs="Arial"/>
        </w:rPr>
        <w:t>UDPRN (pseudo household key)</w:t>
      </w:r>
    </w:p>
    <w:p w14:paraId="269CC48A" w14:textId="6EECB98C" w:rsidR="00E45B74" w:rsidRDefault="00E45B74" w:rsidP="007236C1">
      <w:pPr>
        <w:pStyle w:val="ListParagraph"/>
        <w:numPr>
          <w:ilvl w:val="0"/>
          <w:numId w:val="19"/>
        </w:numPr>
        <w:rPr>
          <w:rFonts w:ascii="Arial" w:hAnsi="Arial" w:cs="Arial"/>
        </w:rPr>
      </w:pPr>
      <w:r>
        <w:rPr>
          <w:rFonts w:ascii="Arial" w:hAnsi="Arial" w:cs="Arial"/>
        </w:rPr>
        <w:t>(H) Mosaic Public Sector 6 Type</w:t>
      </w:r>
    </w:p>
    <w:p w14:paraId="38DBAD23" w14:textId="4A1FDBF8" w:rsidR="00C50B4D" w:rsidRDefault="00C50B4D" w:rsidP="007236C1">
      <w:pPr>
        <w:pStyle w:val="ListParagraph"/>
        <w:numPr>
          <w:ilvl w:val="0"/>
          <w:numId w:val="19"/>
        </w:numPr>
        <w:rPr>
          <w:rFonts w:ascii="Arial" w:hAnsi="Arial" w:cs="Arial"/>
        </w:rPr>
      </w:pPr>
      <w:r>
        <w:rPr>
          <w:rFonts w:ascii="Arial" w:hAnsi="Arial" w:cs="Arial"/>
        </w:rPr>
        <w:t>(H) Mosaic Public Sector 6 Group</w:t>
      </w:r>
    </w:p>
    <w:p w14:paraId="036064F1" w14:textId="4B787255" w:rsidR="00C50B4D" w:rsidRDefault="00C50B4D" w:rsidP="007236C1">
      <w:pPr>
        <w:pStyle w:val="ListParagraph"/>
        <w:numPr>
          <w:ilvl w:val="0"/>
          <w:numId w:val="19"/>
        </w:numPr>
        <w:rPr>
          <w:rFonts w:ascii="Arial" w:hAnsi="Arial" w:cs="Arial"/>
        </w:rPr>
      </w:pPr>
      <w:r>
        <w:rPr>
          <w:rFonts w:ascii="Arial" w:hAnsi="Arial" w:cs="Arial"/>
        </w:rPr>
        <w:t>(H) Mosaic Public Sector 6 Group Label</w:t>
      </w:r>
    </w:p>
    <w:p w14:paraId="366B80C7" w14:textId="00D064B9" w:rsidR="00C50B4D" w:rsidRDefault="00C50B4D" w:rsidP="00C50B4D">
      <w:pPr>
        <w:pStyle w:val="ListParagraph"/>
        <w:numPr>
          <w:ilvl w:val="0"/>
          <w:numId w:val="19"/>
        </w:numPr>
        <w:rPr>
          <w:rFonts w:ascii="Arial" w:hAnsi="Arial" w:cs="Arial"/>
        </w:rPr>
      </w:pPr>
      <w:r>
        <w:rPr>
          <w:rFonts w:ascii="Arial" w:hAnsi="Arial" w:cs="Arial"/>
        </w:rPr>
        <w:t>(H) Mosaic Public Sector 6 Type Label</w:t>
      </w:r>
    </w:p>
    <w:p w14:paraId="7DCC297C" w14:textId="6F1F607C" w:rsidR="00C50B4D" w:rsidRDefault="00EB34BC" w:rsidP="007236C1">
      <w:pPr>
        <w:pStyle w:val="ListParagraph"/>
        <w:numPr>
          <w:ilvl w:val="0"/>
          <w:numId w:val="19"/>
        </w:numPr>
        <w:rPr>
          <w:rFonts w:ascii="Arial" w:hAnsi="Arial" w:cs="Arial"/>
        </w:rPr>
      </w:pPr>
      <w:r>
        <w:rPr>
          <w:rFonts w:ascii="Arial" w:hAnsi="Arial" w:cs="Arial"/>
        </w:rPr>
        <w:lastRenderedPageBreak/>
        <w:t>Flag: Experian 2015 List Postcode</w:t>
      </w:r>
    </w:p>
    <w:p w14:paraId="2F74E6E5" w14:textId="5D3B0505" w:rsidR="00EB34BC" w:rsidRDefault="00EB34BC" w:rsidP="007236C1">
      <w:pPr>
        <w:pStyle w:val="ListParagraph"/>
        <w:numPr>
          <w:ilvl w:val="0"/>
          <w:numId w:val="19"/>
        </w:numPr>
        <w:rPr>
          <w:rFonts w:ascii="Arial" w:hAnsi="Arial" w:cs="Arial"/>
        </w:rPr>
      </w:pPr>
      <w:r>
        <w:rPr>
          <w:rFonts w:ascii="Arial" w:hAnsi="Arial" w:cs="Arial"/>
        </w:rPr>
        <w:t xml:space="preserve">(PC) Mosaic Public Sector 6 </w:t>
      </w:r>
      <w:r w:rsidR="00844C45">
        <w:rPr>
          <w:rFonts w:ascii="Arial" w:hAnsi="Arial" w:cs="Arial"/>
        </w:rPr>
        <w:t>Type</w:t>
      </w:r>
    </w:p>
    <w:p w14:paraId="21F7EDFF" w14:textId="19EABC00" w:rsidR="00EB34BC" w:rsidRDefault="00EB34BC" w:rsidP="00EB34BC">
      <w:pPr>
        <w:pStyle w:val="ListParagraph"/>
        <w:numPr>
          <w:ilvl w:val="0"/>
          <w:numId w:val="19"/>
        </w:numPr>
        <w:rPr>
          <w:rFonts w:ascii="Arial" w:hAnsi="Arial" w:cs="Arial"/>
        </w:rPr>
      </w:pPr>
      <w:r>
        <w:rPr>
          <w:rFonts w:ascii="Arial" w:hAnsi="Arial" w:cs="Arial"/>
        </w:rPr>
        <w:t xml:space="preserve">(PC) Mosaic Public Sector 6 </w:t>
      </w:r>
      <w:r w:rsidR="00844C45">
        <w:rPr>
          <w:rFonts w:ascii="Arial" w:hAnsi="Arial" w:cs="Arial"/>
        </w:rPr>
        <w:t xml:space="preserve">Group </w:t>
      </w:r>
    </w:p>
    <w:p w14:paraId="2EDB80B9" w14:textId="4B856C9A" w:rsidR="00EB34BC" w:rsidRPr="007236C1" w:rsidRDefault="00EB34BC" w:rsidP="00EB34BC">
      <w:pPr>
        <w:pStyle w:val="ListParagraph"/>
        <w:numPr>
          <w:ilvl w:val="0"/>
          <w:numId w:val="19"/>
        </w:numPr>
        <w:rPr>
          <w:rFonts w:ascii="Arial" w:hAnsi="Arial" w:cs="Arial"/>
        </w:rPr>
      </w:pPr>
      <w:r>
        <w:rPr>
          <w:rFonts w:ascii="Arial" w:hAnsi="Arial" w:cs="Arial"/>
        </w:rPr>
        <w:t xml:space="preserve">(PC) Mosaic Public Sector 6 </w:t>
      </w:r>
      <w:r w:rsidR="00844C45">
        <w:rPr>
          <w:rFonts w:ascii="Arial" w:hAnsi="Arial" w:cs="Arial"/>
        </w:rPr>
        <w:t>Group Label</w:t>
      </w:r>
    </w:p>
    <w:p w14:paraId="569243BD" w14:textId="37266B47" w:rsidR="00EB34BC" w:rsidRDefault="00EB34BC" w:rsidP="00EB34BC">
      <w:pPr>
        <w:pStyle w:val="ListParagraph"/>
        <w:numPr>
          <w:ilvl w:val="0"/>
          <w:numId w:val="19"/>
        </w:numPr>
        <w:rPr>
          <w:rFonts w:ascii="Arial" w:hAnsi="Arial" w:cs="Arial"/>
        </w:rPr>
      </w:pPr>
      <w:r>
        <w:rPr>
          <w:rFonts w:ascii="Arial" w:hAnsi="Arial" w:cs="Arial"/>
        </w:rPr>
        <w:t>(PC) Mosaic Public Sector 6</w:t>
      </w:r>
      <w:r w:rsidR="00844C45" w:rsidRPr="00844C45">
        <w:rPr>
          <w:rFonts w:ascii="Arial" w:hAnsi="Arial" w:cs="Arial"/>
        </w:rPr>
        <w:t xml:space="preserve"> </w:t>
      </w:r>
      <w:r w:rsidR="00844C45">
        <w:rPr>
          <w:rFonts w:ascii="Arial" w:hAnsi="Arial" w:cs="Arial"/>
        </w:rPr>
        <w:t>Type Label</w:t>
      </w:r>
    </w:p>
    <w:p w14:paraId="6B25C9E5" w14:textId="39C686F2" w:rsidR="00844C45" w:rsidRDefault="009534E1" w:rsidP="00EB34BC">
      <w:pPr>
        <w:pStyle w:val="ListParagraph"/>
        <w:numPr>
          <w:ilvl w:val="0"/>
          <w:numId w:val="19"/>
        </w:numPr>
        <w:rPr>
          <w:rFonts w:ascii="Arial" w:hAnsi="Arial" w:cs="Arial"/>
        </w:rPr>
      </w:pPr>
      <w:r>
        <w:rPr>
          <w:rFonts w:ascii="Arial" w:hAnsi="Arial" w:cs="Arial"/>
        </w:rPr>
        <w:t xml:space="preserve">(PC) </w:t>
      </w:r>
      <w:proofErr w:type="spellStart"/>
      <w:r>
        <w:rPr>
          <w:rFonts w:ascii="Arial" w:hAnsi="Arial" w:cs="Arial"/>
        </w:rPr>
        <w:t>MidYear</w:t>
      </w:r>
      <w:proofErr w:type="spellEnd"/>
      <w:r>
        <w:rPr>
          <w:rFonts w:ascii="Arial" w:hAnsi="Arial" w:cs="Arial"/>
        </w:rPr>
        <w:t xml:space="preserve"> 2019 Household Estimate</w:t>
      </w:r>
    </w:p>
    <w:p w14:paraId="2ABB43B7" w14:textId="6AE2D134" w:rsidR="009534E1" w:rsidRDefault="009534E1" w:rsidP="00EB34BC">
      <w:pPr>
        <w:pStyle w:val="ListParagraph"/>
        <w:numPr>
          <w:ilvl w:val="0"/>
          <w:numId w:val="19"/>
        </w:numPr>
        <w:rPr>
          <w:rFonts w:ascii="Arial" w:hAnsi="Arial" w:cs="Arial"/>
        </w:rPr>
      </w:pPr>
      <w:r>
        <w:rPr>
          <w:rFonts w:ascii="Arial" w:hAnsi="Arial" w:cs="Arial"/>
        </w:rPr>
        <w:t xml:space="preserve">(PC) </w:t>
      </w:r>
      <w:proofErr w:type="spellStart"/>
      <w:r>
        <w:rPr>
          <w:rFonts w:ascii="Arial" w:hAnsi="Arial" w:cs="Arial"/>
        </w:rPr>
        <w:t>MidYear</w:t>
      </w:r>
      <w:proofErr w:type="spellEnd"/>
      <w:r>
        <w:rPr>
          <w:rFonts w:ascii="Arial" w:hAnsi="Arial" w:cs="Arial"/>
        </w:rPr>
        <w:t xml:space="preserve"> 2019 Population</w:t>
      </w:r>
    </w:p>
    <w:p w14:paraId="546BA1C3" w14:textId="1006EAB4" w:rsidR="009534E1" w:rsidRDefault="002B2272" w:rsidP="00EB34BC">
      <w:pPr>
        <w:pStyle w:val="ListParagraph"/>
        <w:numPr>
          <w:ilvl w:val="0"/>
          <w:numId w:val="19"/>
        </w:numPr>
        <w:rPr>
          <w:rFonts w:ascii="Arial" w:hAnsi="Arial" w:cs="Arial"/>
        </w:rPr>
      </w:pPr>
      <w:r>
        <w:rPr>
          <w:rFonts w:ascii="Arial" w:hAnsi="Arial" w:cs="Arial"/>
        </w:rPr>
        <w:t xml:space="preserve">(PC) </w:t>
      </w:r>
      <w:proofErr w:type="spellStart"/>
      <w:r>
        <w:rPr>
          <w:rFonts w:ascii="Arial" w:hAnsi="Arial" w:cs="Arial"/>
        </w:rPr>
        <w:t>MidYear</w:t>
      </w:r>
      <w:proofErr w:type="spellEnd"/>
      <w:r>
        <w:rPr>
          <w:rFonts w:ascii="Arial" w:hAnsi="Arial" w:cs="Arial"/>
        </w:rPr>
        <w:t xml:space="preserve"> 2019 Adults 15+</w:t>
      </w:r>
    </w:p>
    <w:p w14:paraId="229CE8D5" w14:textId="19318040" w:rsidR="002B2272" w:rsidRDefault="002B2272" w:rsidP="00EB34BC">
      <w:pPr>
        <w:pStyle w:val="ListParagraph"/>
        <w:numPr>
          <w:ilvl w:val="0"/>
          <w:numId w:val="19"/>
        </w:numPr>
        <w:rPr>
          <w:rFonts w:ascii="Arial" w:hAnsi="Arial" w:cs="Arial"/>
        </w:rPr>
      </w:pPr>
      <w:r>
        <w:rPr>
          <w:rFonts w:ascii="Arial" w:hAnsi="Arial" w:cs="Arial"/>
        </w:rPr>
        <w:t xml:space="preserve">(PC) </w:t>
      </w:r>
      <w:proofErr w:type="spellStart"/>
      <w:r>
        <w:rPr>
          <w:rFonts w:ascii="Arial" w:hAnsi="Arial" w:cs="Arial"/>
        </w:rPr>
        <w:t>MidYear</w:t>
      </w:r>
      <w:proofErr w:type="spellEnd"/>
      <w:r>
        <w:rPr>
          <w:rFonts w:ascii="Arial" w:hAnsi="Arial" w:cs="Arial"/>
        </w:rPr>
        <w:t xml:space="preserve"> 2019 Adults 18+</w:t>
      </w:r>
    </w:p>
    <w:p w14:paraId="1441F741" w14:textId="60838D22" w:rsidR="002B2272" w:rsidRPr="007236C1" w:rsidRDefault="002B2272" w:rsidP="00EB34BC">
      <w:pPr>
        <w:pStyle w:val="ListParagraph"/>
        <w:numPr>
          <w:ilvl w:val="0"/>
          <w:numId w:val="19"/>
        </w:numPr>
        <w:rPr>
          <w:rFonts w:ascii="Arial" w:hAnsi="Arial" w:cs="Arial"/>
        </w:rPr>
      </w:pPr>
      <w:r>
        <w:rPr>
          <w:rFonts w:ascii="Arial" w:hAnsi="Arial" w:cs="Arial"/>
        </w:rPr>
        <w:t xml:space="preserve">(PC) </w:t>
      </w:r>
      <w:proofErr w:type="spellStart"/>
      <w:r>
        <w:rPr>
          <w:rFonts w:ascii="Arial" w:hAnsi="Arial" w:cs="Arial"/>
        </w:rPr>
        <w:t>MidYear</w:t>
      </w:r>
      <w:proofErr w:type="spellEnd"/>
      <w:r>
        <w:rPr>
          <w:rFonts w:ascii="Arial" w:hAnsi="Arial" w:cs="Arial"/>
        </w:rPr>
        <w:t xml:space="preserve"> 2019 Residents in Hou</w:t>
      </w:r>
      <w:r w:rsidR="00100440">
        <w:rPr>
          <w:rFonts w:ascii="Arial" w:hAnsi="Arial" w:cs="Arial"/>
        </w:rPr>
        <w:t>sehold (HH)</w:t>
      </w:r>
    </w:p>
    <w:p w14:paraId="25F7CF61" w14:textId="7C91A30A" w:rsidR="00EB34BC" w:rsidRDefault="00100440" w:rsidP="00EB34BC">
      <w:pPr>
        <w:pStyle w:val="ListParagraph"/>
        <w:numPr>
          <w:ilvl w:val="0"/>
          <w:numId w:val="19"/>
        </w:numPr>
        <w:rPr>
          <w:rFonts w:ascii="Arial" w:hAnsi="Arial" w:cs="Arial"/>
        </w:rPr>
      </w:pPr>
      <w:r>
        <w:rPr>
          <w:rFonts w:ascii="Arial" w:hAnsi="Arial" w:cs="Arial"/>
        </w:rPr>
        <w:t>(PC) Postal Sector</w:t>
      </w:r>
    </w:p>
    <w:p w14:paraId="07261FA1" w14:textId="3534BA19" w:rsidR="00100440" w:rsidRDefault="00100440" w:rsidP="00EB34BC">
      <w:pPr>
        <w:pStyle w:val="ListParagraph"/>
        <w:numPr>
          <w:ilvl w:val="0"/>
          <w:numId w:val="19"/>
        </w:numPr>
        <w:rPr>
          <w:rFonts w:ascii="Arial" w:hAnsi="Arial" w:cs="Arial"/>
        </w:rPr>
      </w:pPr>
      <w:r>
        <w:rPr>
          <w:rFonts w:ascii="Arial" w:hAnsi="Arial" w:cs="Arial"/>
        </w:rPr>
        <w:t>(PC) Output Area (OA)</w:t>
      </w:r>
    </w:p>
    <w:p w14:paraId="602095AC" w14:textId="064A63EF" w:rsidR="00100440" w:rsidRDefault="00100440" w:rsidP="00EB34BC">
      <w:pPr>
        <w:pStyle w:val="ListParagraph"/>
        <w:numPr>
          <w:ilvl w:val="0"/>
          <w:numId w:val="19"/>
        </w:numPr>
        <w:rPr>
          <w:rFonts w:ascii="Arial" w:hAnsi="Arial" w:cs="Arial"/>
        </w:rPr>
      </w:pPr>
      <w:r>
        <w:rPr>
          <w:rFonts w:ascii="Arial" w:hAnsi="Arial" w:cs="Arial"/>
        </w:rPr>
        <w:t>(PC) Super Out</w:t>
      </w:r>
      <w:r w:rsidR="00BE4C54">
        <w:rPr>
          <w:rFonts w:ascii="Arial" w:hAnsi="Arial" w:cs="Arial"/>
        </w:rPr>
        <w:t>put Areas – Lower Layer</w:t>
      </w:r>
      <w:r w:rsidR="006C06CB">
        <w:rPr>
          <w:rFonts w:ascii="Arial" w:hAnsi="Arial" w:cs="Arial"/>
        </w:rPr>
        <w:t xml:space="preserve"> (LSOA)</w:t>
      </w:r>
    </w:p>
    <w:p w14:paraId="36F094E4" w14:textId="055553F3" w:rsidR="00BE4C54" w:rsidRDefault="006C06CB" w:rsidP="00EB34BC">
      <w:pPr>
        <w:pStyle w:val="ListParagraph"/>
        <w:numPr>
          <w:ilvl w:val="0"/>
          <w:numId w:val="19"/>
        </w:numPr>
        <w:rPr>
          <w:rFonts w:ascii="Arial" w:hAnsi="Arial" w:cs="Arial"/>
        </w:rPr>
      </w:pPr>
      <w:r>
        <w:rPr>
          <w:rFonts w:ascii="Arial" w:hAnsi="Arial" w:cs="Arial"/>
        </w:rPr>
        <w:t>(PC) Super Output Areas – Middle Layer (MSOA)</w:t>
      </w:r>
    </w:p>
    <w:p w14:paraId="6465F153" w14:textId="0295E576" w:rsidR="006C06CB" w:rsidRDefault="006C06CB" w:rsidP="00EB34BC">
      <w:pPr>
        <w:pStyle w:val="ListParagraph"/>
        <w:numPr>
          <w:ilvl w:val="0"/>
          <w:numId w:val="19"/>
        </w:numPr>
        <w:rPr>
          <w:rFonts w:ascii="Arial" w:hAnsi="Arial" w:cs="Arial"/>
        </w:rPr>
      </w:pPr>
      <w:r>
        <w:rPr>
          <w:rFonts w:ascii="Arial" w:hAnsi="Arial" w:cs="Arial"/>
        </w:rPr>
        <w:t>(PC) Electoral Wards</w:t>
      </w:r>
    </w:p>
    <w:p w14:paraId="020A4453" w14:textId="0CA2E2BA" w:rsidR="006C06CB" w:rsidRDefault="006C06CB" w:rsidP="00EB34BC">
      <w:pPr>
        <w:pStyle w:val="ListParagraph"/>
        <w:numPr>
          <w:ilvl w:val="0"/>
          <w:numId w:val="19"/>
        </w:numPr>
        <w:rPr>
          <w:rFonts w:ascii="Arial" w:hAnsi="Arial" w:cs="Arial"/>
        </w:rPr>
      </w:pPr>
      <w:r>
        <w:rPr>
          <w:rFonts w:ascii="Arial" w:hAnsi="Arial" w:cs="Arial"/>
        </w:rPr>
        <w:t>(PC) Local Authority Districts and Unitary Authority Code</w:t>
      </w:r>
    </w:p>
    <w:p w14:paraId="4B5B2003" w14:textId="1BAC0193" w:rsidR="006C06CB" w:rsidRDefault="007E35BC" w:rsidP="00EB34BC">
      <w:pPr>
        <w:pStyle w:val="ListParagraph"/>
        <w:numPr>
          <w:ilvl w:val="0"/>
          <w:numId w:val="19"/>
        </w:numPr>
        <w:rPr>
          <w:rFonts w:ascii="Arial" w:hAnsi="Arial" w:cs="Arial"/>
        </w:rPr>
      </w:pPr>
      <w:r>
        <w:rPr>
          <w:rFonts w:ascii="Arial" w:hAnsi="Arial" w:cs="Arial"/>
        </w:rPr>
        <w:t xml:space="preserve">(PC) Local Authority Districts and Unitary Authority </w:t>
      </w:r>
      <w:proofErr w:type="spellStart"/>
      <w:r>
        <w:rPr>
          <w:rFonts w:ascii="Arial" w:hAnsi="Arial" w:cs="Arial"/>
        </w:rPr>
        <w:t>Desc</w:t>
      </w:r>
      <w:proofErr w:type="spellEnd"/>
    </w:p>
    <w:p w14:paraId="1573D5EE" w14:textId="2BDC557C" w:rsidR="007E35BC" w:rsidRDefault="007E35BC" w:rsidP="00EB34BC">
      <w:pPr>
        <w:pStyle w:val="ListParagraph"/>
        <w:numPr>
          <w:ilvl w:val="0"/>
          <w:numId w:val="19"/>
        </w:numPr>
        <w:rPr>
          <w:rFonts w:ascii="Arial" w:hAnsi="Arial" w:cs="Arial"/>
        </w:rPr>
      </w:pPr>
      <w:r>
        <w:rPr>
          <w:rFonts w:ascii="Arial" w:hAnsi="Arial" w:cs="Arial"/>
        </w:rPr>
        <w:t>(PC) Counties and Unitary Authorities Code</w:t>
      </w:r>
    </w:p>
    <w:p w14:paraId="256E4BFC" w14:textId="14798C0F" w:rsidR="007E35BC" w:rsidRDefault="007E35BC" w:rsidP="00EB34BC">
      <w:pPr>
        <w:pStyle w:val="ListParagraph"/>
        <w:numPr>
          <w:ilvl w:val="0"/>
          <w:numId w:val="19"/>
        </w:numPr>
        <w:rPr>
          <w:rFonts w:ascii="Arial" w:hAnsi="Arial" w:cs="Arial"/>
        </w:rPr>
      </w:pPr>
      <w:r>
        <w:rPr>
          <w:rFonts w:ascii="Arial" w:hAnsi="Arial" w:cs="Arial"/>
        </w:rPr>
        <w:t xml:space="preserve">(PC) Counties and Unitary Authorities </w:t>
      </w:r>
      <w:proofErr w:type="spellStart"/>
      <w:r>
        <w:rPr>
          <w:rFonts w:ascii="Arial" w:hAnsi="Arial" w:cs="Arial"/>
        </w:rPr>
        <w:t>Desc</w:t>
      </w:r>
      <w:proofErr w:type="spellEnd"/>
    </w:p>
    <w:p w14:paraId="6E298B2D" w14:textId="1C659534" w:rsidR="007E35BC" w:rsidRDefault="00197619" w:rsidP="00EB34BC">
      <w:pPr>
        <w:pStyle w:val="ListParagraph"/>
        <w:numPr>
          <w:ilvl w:val="0"/>
          <w:numId w:val="19"/>
        </w:numPr>
        <w:rPr>
          <w:rFonts w:ascii="Arial" w:hAnsi="Arial" w:cs="Arial"/>
        </w:rPr>
      </w:pPr>
      <w:r>
        <w:rPr>
          <w:rFonts w:ascii="Arial" w:hAnsi="Arial" w:cs="Arial"/>
        </w:rPr>
        <w:t>(PC) Former Counties Code</w:t>
      </w:r>
    </w:p>
    <w:p w14:paraId="715CF252" w14:textId="726F4D69" w:rsidR="00197619" w:rsidRDefault="00197619" w:rsidP="00EB34BC">
      <w:pPr>
        <w:pStyle w:val="ListParagraph"/>
        <w:numPr>
          <w:ilvl w:val="0"/>
          <w:numId w:val="19"/>
        </w:numPr>
        <w:rPr>
          <w:rFonts w:ascii="Arial" w:hAnsi="Arial" w:cs="Arial"/>
        </w:rPr>
      </w:pPr>
      <w:r>
        <w:rPr>
          <w:rFonts w:ascii="Arial" w:hAnsi="Arial" w:cs="Arial"/>
        </w:rPr>
        <w:t xml:space="preserve">(PC) Former Counties </w:t>
      </w:r>
      <w:proofErr w:type="spellStart"/>
      <w:r>
        <w:rPr>
          <w:rFonts w:ascii="Arial" w:hAnsi="Arial" w:cs="Arial"/>
        </w:rPr>
        <w:t>Desc</w:t>
      </w:r>
      <w:proofErr w:type="spellEnd"/>
    </w:p>
    <w:p w14:paraId="311384A1" w14:textId="186214B7" w:rsidR="00197619" w:rsidRDefault="00197619" w:rsidP="00EB34BC">
      <w:pPr>
        <w:pStyle w:val="ListParagraph"/>
        <w:numPr>
          <w:ilvl w:val="0"/>
          <w:numId w:val="19"/>
        </w:numPr>
        <w:rPr>
          <w:rFonts w:ascii="Arial" w:hAnsi="Arial" w:cs="Arial"/>
        </w:rPr>
      </w:pPr>
      <w:r>
        <w:rPr>
          <w:rFonts w:ascii="Arial" w:hAnsi="Arial" w:cs="Arial"/>
        </w:rPr>
        <w:t>Index Of Multiple Deprivation (IMD) Rank (Where 1 is most deprived)</w:t>
      </w:r>
    </w:p>
    <w:p w14:paraId="595A7B22" w14:textId="1E354D83" w:rsidR="004E0AED" w:rsidRDefault="004E0AED" w:rsidP="00EB34BC">
      <w:pPr>
        <w:pStyle w:val="ListParagraph"/>
        <w:numPr>
          <w:ilvl w:val="0"/>
          <w:numId w:val="19"/>
        </w:numPr>
        <w:rPr>
          <w:rFonts w:ascii="Arial" w:hAnsi="Arial" w:cs="Arial"/>
        </w:rPr>
      </w:pPr>
      <w:r>
        <w:rPr>
          <w:rFonts w:ascii="Arial" w:hAnsi="Arial" w:cs="Arial"/>
        </w:rPr>
        <w:t>Index Of Multiple Deprivation (IMD) Decile (Where 1 is most deprived 10% of LSOAs)</w:t>
      </w:r>
    </w:p>
    <w:p w14:paraId="0422EB8D" w14:textId="7423EDE4" w:rsidR="004E0AED" w:rsidRDefault="00A13FF4" w:rsidP="00EB34BC">
      <w:pPr>
        <w:pStyle w:val="ListParagraph"/>
        <w:numPr>
          <w:ilvl w:val="0"/>
          <w:numId w:val="19"/>
        </w:numPr>
        <w:rPr>
          <w:rFonts w:ascii="Arial" w:hAnsi="Arial" w:cs="Arial"/>
        </w:rPr>
      </w:pPr>
      <w:r>
        <w:rPr>
          <w:rFonts w:ascii="Arial" w:hAnsi="Arial" w:cs="Arial"/>
        </w:rPr>
        <w:t>Income Rank (Where 1 is most deprived)</w:t>
      </w:r>
    </w:p>
    <w:p w14:paraId="010383CC" w14:textId="14D23214" w:rsidR="00A13FF4" w:rsidRDefault="00A13FF4" w:rsidP="00EB34BC">
      <w:pPr>
        <w:pStyle w:val="ListParagraph"/>
        <w:numPr>
          <w:ilvl w:val="0"/>
          <w:numId w:val="19"/>
        </w:numPr>
        <w:rPr>
          <w:rFonts w:ascii="Arial" w:hAnsi="Arial" w:cs="Arial"/>
        </w:rPr>
      </w:pPr>
      <w:r>
        <w:rPr>
          <w:rFonts w:ascii="Arial" w:hAnsi="Arial" w:cs="Arial"/>
        </w:rPr>
        <w:t>Income Decile (Where 1 is most deprived 10% of LSOAs)</w:t>
      </w:r>
    </w:p>
    <w:p w14:paraId="3D733CB0" w14:textId="454175DA" w:rsidR="005005B4" w:rsidRDefault="005005B4" w:rsidP="00EB34BC">
      <w:pPr>
        <w:pStyle w:val="ListParagraph"/>
        <w:numPr>
          <w:ilvl w:val="0"/>
          <w:numId w:val="19"/>
        </w:numPr>
        <w:rPr>
          <w:rFonts w:ascii="Arial" w:hAnsi="Arial" w:cs="Arial"/>
        </w:rPr>
      </w:pPr>
      <w:r>
        <w:rPr>
          <w:rFonts w:ascii="Arial" w:hAnsi="Arial" w:cs="Arial"/>
        </w:rPr>
        <w:t>Employment Rank (Where 1 is most deprived)</w:t>
      </w:r>
    </w:p>
    <w:p w14:paraId="69D1B654" w14:textId="77777777" w:rsidR="005005B4" w:rsidRDefault="005005B4" w:rsidP="005005B4">
      <w:pPr>
        <w:pStyle w:val="ListParagraph"/>
        <w:numPr>
          <w:ilvl w:val="0"/>
          <w:numId w:val="19"/>
        </w:numPr>
        <w:rPr>
          <w:rFonts w:ascii="Arial" w:hAnsi="Arial" w:cs="Arial"/>
        </w:rPr>
      </w:pPr>
      <w:r>
        <w:rPr>
          <w:rFonts w:ascii="Arial" w:hAnsi="Arial" w:cs="Arial"/>
        </w:rPr>
        <w:t>Employment Decile (Where 1 is most deprived 10% of LSOAs)</w:t>
      </w:r>
    </w:p>
    <w:p w14:paraId="3C436B9F" w14:textId="06625FDC" w:rsidR="005005B4" w:rsidRDefault="005005B4" w:rsidP="00EB34BC">
      <w:pPr>
        <w:pStyle w:val="ListParagraph"/>
        <w:numPr>
          <w:ilvl w:val="0"/>
          <w:numId w:val="19"/>
        </w:numPr>
        <w:rPr>
          <w:rFonts w:ascii="Arial" w:hAnsi="Arial" w:cs="Arial"/>
        </w:rPr>
      </w:pPr>
      <w:r>
        <w:rPr>
          <w:rFonts w:ascii="Arial" w:hAnsi="Arial" w:cs="Arial"/>
        </w:rPr>
        <w:t>Education, Skills and Training Rank (Where 1 is most deprived)</w:t>
      </w:r>
    </w:p>
    <w:p w14:paraId="6F7335BF" w14:textId="77777777" w:rsidR="005005B4" w:rsidRDefault="005005B4" w:rsidP="005005B4">
      <w:pPr>
        <w:pStyle w:val="ListParagraph"/>
        <w:numPr>
          <w:ilvl w:val="0"/>
          <w:numId w:val="19"/>
        </w:numPr>
        <w:rPr>
          <w:rFonts w:ascii="Arial" w:hAnsi="Arial" w:cs="Arial"/>
        </w:rPr>
      </w:pPr>
      <w:r>
        <w:rPr>
          <w:rFonts w:ascii="Arial" w:hAnsi="Arial" w:cs="Arial"/>
        </w:rPr>
        <w:t>Education, Skills and Training Decile (Where 1 is most deprived 10% of LSOAs)</w:t>
      </w:r>
    </w:p>
    <w:p w14:paraId="471009BE" w14:textId="1B3AD406" w:rsidR="005005B4" w:rsidRDefault="000837D0" w:rsidP="00EB34BC">
      <w:pPr>
        <w:pStyle w:val="ListParagraph"/>
        <w:numPr>
          <w:ilvl w:val="0"/>
          <w:numId w:val="19"/>
        </w:numPr>
        <w:rPr>
          <w:rFonts w:ascii="Arial" w:hAnsi="Arial" w:cs="Arial"/>
        </w:rPr>
      </w:pPr>
      <w:r>
        <w:rPr>
          <w:rFonts w:ascii="Arial" w:hAnsi="Arial" w:cs="Arial"/>
        </w:rPr>
        <w:t>Health Deprivation and Disability Rank (Where 1 is most deprived)</w:t>
      </w:r>
    </w:p>
    <w:p w14:paraId="3F7AB49F" w14:textId="77777777" w:rsidR="000837D0" w:rsidRDefault="000837D0" w:rsidP="000837D0">
      <w:pPr>
        <w:pStyle w:val="ListParagraph"/>
        <w:numPr>
          <w:ilvl w:val="0"/>
          <w:numId w:val="19"/>
        </w:numPr>
        <w:rPr>
          <w:rFonts w:ascii="Arial" w:hAnsi="Arial" w:cs="Arial"/>
        </w:rPr>
      </w:pPr>
      <w:r>
        <w:rPr>
          <w:rFonts w:ascii="Arial" w:hAnsi="Arial" w:cs="Arial"/>
        </w:rPr>
        <w:t>Health Deprivation and Disability Decile (Where 1 is most deprived 10% of LSOAs)</w:t>
      </w:r>
    </w:p>
    <w:p w14:paraId="70E297CB" w14:textId="48E609F0" w:rsidR="000837D0" w:rsidRDefault="00E9706B" w:rsidP="00EB34BC">
      <w:pPr>
        <w:pStyle w:val="ListParagraph"/>
        <w:numPr>
          <w:ilvl w:val="0"/>
          <w:numId w:val="19"/>
        </w:numPr>
        <w:rPr>
          <w:rFonts w:ascii="Arial" w:hAnsi="Arial" w:cs="Arial"/>
        </w:rPr>
      </w:pPr>
      <w:r>
        <w:rPr>
          <w:rFonts w:ascii="Arial" w:hAnsi="Arial" w:cs="Arial"/>
        </w:rPr>
        <w:t>Crime Rank (Where 1 is most deprived)</w:t>
      </w:r>
    </w:p>
    <w:p w14:paraId="07D5ADA7" w14:textId="77777777" w:rsidR="00E9706B" w:rsidRDefault="00E9706B" w:rsidP="00E9706B">
      <w:pPr>
        <w:pStyle w:val="ListParagraph"/>
        <w:numPr>
          <w:ilvl w:val="0"/>
          <w:numId w:val="19"/>
        </w:numPr>
        <w:rPr>
          <w:rFonts w:ascii="Arial" w:hAnsi="Arial" w:cs="Arial"/>
        </w:rPr>
      </w:pPr>
      <w:r>
        <w:rPr>
          <w:rFonts w:ascii="Arial" w:hAnsi="Arial" w:cs="Arial"/>
        </w:rPr>
        <w:lastRenderedPageBreak/>
        <w:t>Crime Decile (Where 1 is most deprived 10% of LSOAs)</w:t>
      </w:r>
    </w:p>
    <w:p w14:paraId="4470154A" w14:textId="77777777" w:rsidR="00E9706B" w:rsidRDefault="00E9706B" w:rsidP="00E9706B">
      <w:pPr>
        <w:pStyle w:val="ListParagraph"/>
        <w:numPr>
          <w:ilvl w:val="0"/>
          <w:numId w:val="19"/>
        </w:numPr>
        <w:rPr>
          <w:rFonts w:ascii="Arial" w:hAnsi="Arial" w:cs="Arial"/>
        </w:rPr>
      </w:pPr>
      <w:r>
        <w:rPr>
          <w:rFonts w:ascii="Arial" w:hAnsi="Arial" w:cs="Arial"/>
        </w:rPr>
        <w:t>Barriers to Housing and Service Rank (Where 1 is most deprived)</w:t>
      </w:r>
    </w:p>
    <w:p w14:paraId="049E8A5F" w14:textId="519E1001" w:rsidR="00E9706B" w:rsidRDefault="00E9706B" w:rsidP="00EB34BC">
      <w:pPr>
        <w:pStyle w:val="ListParagraph"/>
        <w:numPr>
          <w:ilvl w:val="0"/>
          <w:numId w:val="19"/>
        </w:numPr>
        <w:rPr>
          <w:rFonts w:ascii="Arial" w:hAnsi="Arial" w:cs="Arial"/>
        </w:rPr>
      </w:pPr>
      <w:r>
        <w:rPr>
          <w:rFonts w:ascii="Arial" w:hAnsi="Arial" w:cs="Arial"/>
        </w:rPr>
        <w:t>Barriers to Housing and Service Decile (Where 1 is most deprived 10% of LSOAs)</w:t>
      </w:r>
    </w:p>
    <w:p w14:paraId="440C5B46" w14:textId="77777777" w:rsidR="00E9706B" w:rsidRDefault="00E9706B" w:rsidP="00E9706B">
      <w:pPr>
        <w:pStyle w:val="ListParagraph"/>
        <w:numPr>
          <w:ilvl w:val="0"/>
          <w:numId w:val="19"/>
        </w:numPr>
        <w:rPr>
          <w:rFonts w:ascii="Arial" w:hAnsi="Arial" w:cs="Arial"/>
        </w:rPr>
      </w:pPr>
      <w:r>
        <w:rPr>
          <w:rFonts w:ascii="Arial" w:hAnsi="Arial" w:cs="Arial"/>
        </w:rPr>
        <w:t>Living Environment Rank (Where 1 is most deprived)</w:t>
      </w:r>
    </w:p>
    <w:p w14:paraId="13E34AA0" w14:textId="669682EB" w:rsidR="00E9706B" w:rsidRDefault="00E9706B" w:rsidP="00EB34BC">
      <w:pPr>
        <w:pStyle w:val="ListParagraph"/>
        <w:numPr>
          <w:ilvl w:val="0"/>
          <w:numId w:val="19"/>
        </w:numPr>
        <w:rPr>
          <w:rFonts w:ascii="Arial" w:hAnsi="Arial" w:cs="Arial"/>
        </w:rPr>
      </w:pPr>
      <w:r>
        <w:rPr>
          <w:rFonts w:ascii="Arial" w:hAnsi="Arial" w:cs="Arial"/>
        </w:rPr>
        <w:t>Living Environment Decile (Where 1 is most deprived 10% of LSOAs)</w:t>
      </w:r>
    </w:p>
    <w:p w14:paraId="785949FD" w14:textId="74888C3D" w:rsidR="000A4D2F" w:rsidRDefault="000A4D2F" w:rsidP="00EB34BC">
      <w:pPr>
        <w:pStyle w:val="ListParagraph"/>
        <w:numPr>
          <w:ilvl w:val="0"/>
          <w:numId w:val="19"/>
        </w:numPr>
        <w:rPr>
          <w:rFonts w:ascii="Arial" w:hAnsi="Arial" w:cs="Arial"/>
        </w:rPr>
      </w:pPr>
      <w:r>
        <w:rPr>
          <w:rFonts w:ascii="Arial" w:hAnsi="Arial" w:cs="Arial"/>
        </w:rPr>
        <w:t>Income Deprivation Affecting Children Index (IDACI) Rank (Where 1 is most deprived)</w:t>
      </w:r>
    </w:p>
    <w:p w14:paraId="79DDBD31" w14:textId="45EF6720" w:rsidR="00594131" w:rsidRPr="006539A7" w:rsidRDefault="000A4D2F" w:rsidP="00594131">
      <w:pPr>
        <w:pStyle w:val="ListParagraph"/>
        <w:numPr>
          <w:ilvl w:val="0"/>
          <w:numId w:val="19"/>
        </w:numPr>
        <w:rPr>
          <w:rStyle w:val="Hyperlink"/>
          <w:rFonts w:ascii="Arial" w:hAnsi="Arial" w:cs="Arial"/>
          <w:color w:val="auto"/>
        </w:rPr>
      </w:pPr>
      <w:r>
        <w:rPr>
          <w:rFonts w:ascii="Arial" w:hAnsi="Arial" w:cs="Arial"/>
        </w:rPr>
        <w:t>Income Deprivation Affecting Children Index (IDACI) Decile (Where 1 is most deprived 10% of LSOAs)</w:t>
      </w:r>
    </w:p>
    <w:p w14:paraId="6EB59847" w14:textId="3BDBC9E9" w:rsidR="00547141" w:rsidRPr="00B530EC" w:rsidRDefault="00C46A58" w:rsidP="00594131">
      <w:pPr>
        <w:rPr>
          <w:rStyle w:val="Hyperlink"/>
          <w:color w:val="auto"/>
          <w:sz w:val="52"/>
          <w:szCs w:val="24"/>
        </w:rPr>
      </w:pPr>
      <w:r w:rsidRPr="00B530EC">
        <w:rPr>
          <w:rStyle w:val="Hyperlink"/>
          <w:color w:val="auto"/>
          <w:sz w:val="52"/>
          <w:szCs w:val="24"/>
        </w:rPr>
        <w:t>3. Legal basis</w:t>
      </w:r>
    </w:p>
    <w:p w14:paraId="1472653B" w14:textId="5F61A42B" w:rsidR="001045DA" w:rsidRPr="003760B7" w:rsidRDefault="001045DA" w:rsidP="001045DA">
      <w:pPr>
        <w:rPr>
          <w:rFonts w:ascii="Arial" w:hAnsi="Arial" w:cs="Arial"/>
          <w:sz w:val="24"/>
          <w:szCs w:val="24"/>
        </w:rPr>
      </w:pPr>
      <w:r w:rsidRPr="003760B7">
        <w:rPr>
          <w:rFonts w:ascii="Arial" w:hAnsi="Arial" w:cs="Arial"/>
          <w:sz w:val="24"/>
          <w:szCs w:val="24"/>
        </w:rPr>
        <w:t>The identified conditions for processing under the Data Protection Act 2018:</w:t>
      </w:r>
    </w:p>
    <w:tbl>
      <w:tblPr>
        <w:tblStyle w:val="TableGrid"/>
        <w:tblW w:w="9351" w:type="dxa"/>
        <w:tblLayout w:type="fixed"/>
        <w:tblLook w:val="04A0" w:firstRow="1" w:lastRow="0" w:firstColumn="1" w:lastColumn="0" w:noHBand="0" w:noVBand="1"/>
      </w:tblPr>
      <w:tblGrid>
        <w:gridCol w:w="4106"/>
        <w:gridCol w:w="5245"/>
      </w:tblGrid>
      <w:tr w:rsidR="00E53B23" w:rsidRPr="00D1534C" w14:paraId="4D6CDDFC" w14:textId="77777777" w:rsidTr="00E53B23">
        <w:tc>
          <w:tcPr>
            <w:tcW w:w="4106" w:type="dxa"/>
            <w:shd w:val="clear" w:color="auto" w:fill="DBE5F1" w:themeFill="accent1" w:themeFillTint="33"/>
          </w:tcPr>
          <w:p w14:paraId="426E3723" w14:textId="77777777" w:rsidR="00E53B23" w:rsidRPr="00D1534C" w:rsidRDefault="00E53B23" w:rsidP="007742F5">
            <w:pPr>
              <w:autoSpaceDE w:val="0"/>
              <w:autoSpaceDN w:val="0"/>
              <w:adjustRightInd w:val="0"/>
              <w:jc w:val="center"/>
              <w:rPr>
                <w:rFonts w:ascii="Arial" w:hAnsi="Arial" w:cs="Arial"/>
                <w:b w:val="0"/>
                <w:sz w:val="24"/>
              </w:rPr>
            </w:pPr>
            <w:r w:rsidRPr="00D1534C">
              <w:rPr>
                <w:rFonts w:ascii="Arial" w:hAnsi="Arial" w:cs="Arial"/>
                <w:sz w:val="24"/>
              </w:rPr>
              <w:t xml:space="preserve">Personal Data </w:t>
            </w:r>
            <w:r w:rsidRPr="006B4E04">
              <w:rPr>
                <w:rFonts w:ascii="Arial" w:hAnsi="Arial" w:cs="Arial"/>
                <w:szCs w:val="20"/>
              </w:rPr>
              <w:t>(identifiable data)</w:t>
            </w:r>
          </w:p>
        </w:tc>
        <w:tc>
          <w:tcPr>
            <w:tcW w:w="5245" w:type="dxa"/>
            <w:shd w:val="clear" w:color="auto" w:fill="DBE5F1" w:themeFill="accent1" w:themeFillTint="33"/>
          </w:tcPr>
          <w:p w14:paraId="4A6E4B57" w14:textId="77777777" w:rsidR="00E53B23" w:rsidRDefault="00E53B23" w:rsidP="007742F5">
            <w:pPr>
              <w:autoSpaceDE w:val="0"/>
              <w:autoSpaceDN w:val="0"/>
              <w:adjustRightInd w:val="0"/>
              <w:jc w:val="center"/>
              <w:rPr>
                <w:rFonts w:ascii="Arial" w:hAnsi="Arial" w:cs="Arial"/>
                <w:sz w:val="24"/>
              </w:rPr>
            </w:pPr>
            <w:r w:rsidRPr="00D1534C">
              <w:rPr>
                <w:rFonts w:ascii="Arial" w:hAnsi="Arial" w:cs="Arial"/>
                <w:sz w:val="24"/>
              </w:rPr>
              <w:t xml:space="preserve">Special Categories of Data </w:t>
            </w:r>
          </w:p>
          <w:p w14:paraId="1946082B" w14:textId="6DE3778D" w:rsidR="00E53B23" w:rsidRPr="00D1534C" w:rsidRDefault="00E53B23" w:rsidP="007742F5">
            <w:pPr>
              <w:autoSpaceDE w:val="0"/>
              <w:autoSpaceDN w:val="0"/>
              <w:adjustRightInd w:val="0"/>
              <w:jc w:val="center"/>
              <w:rPr>
                <w:rFonts w:ascii="Arial" w:hAnsi="Arial" w:cs="Arial"/>
                <w:b w:val="0"/>
                <w:sz w:val="24"/>
              </w:rPr>
            </w:pPr>
            <w:r w:rsidRPr="006B4E04">
              <w:rPr>
                <w:rFonts w:ascii="Arial" w:hAnsi="Arial" w:cs="Arial"/>
                <w:szCs w:val="20"/>
              </w:rPr>
              <w:t>(Sensitive identifiable data – if applicable)</w:t>
            </w:r>
          </w:p>
        </w:tc>
      </w:tr>
      <w:tr w:rsidR="00E53B23" w:rsidRPr="00D1534C" w14:paraId="500239A2" w14:textId="77777777" w:rsidTr="00E53B23">
        <w:trPr>
          <w:trHeight w:val="502"/>
        </w:trPr>
        <w:tc>
          <w:tcPr>
            <w:tcW w:w="4106" w:type="dxa"/>
          </w:tcPr>
          <w:p w14:paraId="648CEE8D" w14:textId="688EC723" w:rsidR="00E53B23" w:rsidRPr="00D1534C" w:rsidRDefault="00E53B23" w:rsidP="007742F5">
            <w:pPr>
              <w:autoSpaceDE w:val="0"/>
              <w:autoSpaceDN w:val="0"/>
              <w:adjustRightInd w:val="0"/>
              <w:jc w:val="center"/>
              <w:rPr>
                <w:rFonts w:ascii="Arial" w:hAnsi="Arial" w:cs="Arial"/>
                <w:i/>
                <w:color w:val="003399"/>
                <w:sz w:val="24"/>
              </w:rPr>
            </w:pPr>
            <w:r w:rsidRPr="004528E9">
              <w:rPr>
                <w:rFonts w:ascii="Arial" w:hAnsi="Arial" w:cs="Arial"/>
                <w:sz w:val="24"/>
              </w:rPr>
              <w:t>Article 6</w:t>
            </w:r>
            <w:r w:rsidRPr="00D1534C">
              <w:rPr>
                <w:rFonts w:ascii="Arial" w:hAnsi="Arial" w:cs="Arial"/>
                <w:sz w:val="24"/>
              </w:rPr>
              <w:t xml:space="preserve">: </w:t>
            </w:r>
          </w:p>
        </w:tc>
        <w:tc>
          <w:tcPr>
            <w:tcW w:w="5245" w:type="dxa"/>
          </w:tcPr>
          <w:p w14:paraId="0DA8878B" w14:textId="6A5C0DEA" w:rsidR="00E53B23" w:rsidRPr="00D1534C" w:rsidRDefault="00E53B23" w:rsidP="007742F5">
            <w:pPr>
              <w:autoSpaceDE w:val="0"/>
              <w:autoSpaceDN w:val="0"/>
              <w:adjustRightInd w:val="0"/>
              <w:jc w:val="center"/>
              <w:rPr>
                <w:rFonts w:ascii="Arial" w:hAnsi="Arial" w:cs="Arial"/>
                <w:i/>
                <w:color w:val="003399"/>
                <w:sz w:val="24"/>
              </w:rPr>
            </w:pPr>
            <w:r w:rsidRPr="004528E9">
              <w:rPr>
                <w:rFonts w:ascii="Arial" w:hAnsi="Arial" w:cs="Arial"/>
                <w:sz w:val="24"/>
              </w:rPr>
              <w:t>Article 9</w:t>
            </w:r>
            <w:r w:rsidRPr="00D1534C">
              <w:rPr>
                <w:rFonts w:ascii="Arial" w:hAnsi="Arial" w:cs="Arial"/>
                <w:sz w:val="24"/>
              </w:rPr>
              <w:t xml:space="preserve">: (if appropriate): </w:t>
            </w:r>
          </w:p>
        </w:tc>
      </w:tr>
      <w:tr w:rsidR="00E53B23" w:rsidRPr="00D1534C" w14:paraId="042BEFE6" w14:textId="77777777" w:rsidTr="00E53B23">
        <w:trPr>
          <w:trHeight w:val="178"/>
        </w:trPr>
        <w:tc>
          <w:tcPr>
            <w:tcW w:w="4106" w:type="dxa"/>
          </w:tcPr>
          <w:p w14:paraId="0069EDBF" w14:textId="508EC6F9" w:rsidR="00E53B23" w:rsidRPr="00F76975" w:rsidRDefault="0069401D" w:rsidP="00F7697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74657111"/>
                <w:placeholder>
                  <w:docPart w:val="5AB11BBA5DB24FB1963455637FF907EC"/>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E53B23">
                  <w:rPr>
                    <w:rFonts w:ascii="Arial" w:hAnsi="Arial" w:cs="Arial"/>
                    <w:color w:val="000000" w:themeColor="text1"/>
                    <w:sz w:val="24"/>
                  </w:rPr>
                  <w:t>Public Task</w:t>
                </w:r>
              </w:sdtContent>
            </w:sdt>
          </w:p>
        </w:tc>
        <w:tc>
          <w:tcPr>
            <w:tcW w:w="5245" w:type="dxa"/>
          </w:tcPr>
          <w:sdt>
            <w:sdtPr>
              <w:rPr>
                <w:rFonts w:ascii="Arial" w:hAnsi="Arial" w:cs="Arial"/>
                <w:color w:val="000000" w:themeColor="text1"/>
                <w:sz w:val="24"/>
              </w:rPr>
              <w:alias w:val="Article 9"/>
              <w:tag w:val="Article 9"/>
              <w:id w:val="7034825"/>
              <w:placeholder>
                <w:docPart w:val="6C619299BD8D4FD09BD8AAAF027A24ED"/>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7AD26F75" w14:textId="54756382" w:rsidR="00E53B23" w:rsidRPr="00EC0753" w:rsidRDefault="00E53B23" w:rsidP="00F76975">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Substantial Public Interest</w:t>
                </w:r>
              </w:p>
            </w:sdtContent>
          </w:sdt>
          <w:p w14:paraId="760AC8BF" w14:textId="77777777" w:rsidR="00E53B23" w:rsidRPr="00F76975" w:rsidRDefault="00E53B23" w:rsidP="00F76975">
            <w:pPr>
              <w:autoSpaceDE w:val="0"/>
              <w:autoSpaceDN w:val="0"/>
              <w:adjustRightInd w:val="0"/>
              <w:jc w:val="both"/>
              <w:rPr>
                <w:rFonts w:ascii="Arial" w:hAnsi="Arial" w:cs="Arial"/>
                <w:color w:val="000000" w:themeColor="text1"/>
                <w:sz w:val="24"/>
              </w:rPr>
            </w:pPr>
          </w:p>
        </w:tc>
      </w:tr>
      <w:tr w:rsidR="00E53B23" w:rsidRPr="00D1534C" w14:paraId="55EBCC02" w14:textId="77777777" w:rsidTr="00E53B23">
        <w:trPr>
          <w:trHeight w:val="214"/>
        </w:trPr>
        <w:tc>
          <w:tcPr>
            <w:tcW w:w="4106" w:type="dxa"/>
          </w:tcPr>
          <w:p w14:paraId="249EF5B7" w14:textId="652185D6" w:rsidR="00E53B23" w:rsidRPr="00F76975" w:rsidRDefault="0069401D" w:rsidP="00BB0EDF">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98473718"/>
                <w:placeholder>
                  <w:docPart w:val="41736B9241E545B78FAAB11916CB4B0D"/>
                </w:placeholder>
                <w:showingPlcHd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E53B23" w:rsidRPr="00F76975">
                  <w:rPr>
                    <w:rFonts w:ascii="Arial" w:hAnsi="Arial" w:cs="Arial"/>
                    <w:color w:val="000000" w:themeColor="text1"/>
                  </w:rPr>
                  <w:t>Choose an item.</w:t>
                </w:r>
              </w:sdtContent>
            </w:sdt>
          </w:p>
          <w:p w14:paraId="014538F0" w14:textId="77777777" w:rsidR="00E53B23" w:rsidRPr="00F76975" w:rsidRDefault="00E53B23" w:rsidP="00BB0EDF">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376932986"/>
              <w:placeholder>
                <w:docPart w:val="21FBDF880D2A4816978648BCBFEFCE96"/>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57A5FF4A" w14:textId="1B5A4695" w:rsidR="00E53B23" w:rsidRPr="00EC0753" w:rsidRDefault="00E53B23" w:rsidP="00BB0EDF">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Health &amp; Social Care</w:t>
                </w:r>
              </w:p>
            </w:sdtContent>
          </w:sdt>
          <w:p w14:paraId="163FAB41" w14:textId="77777777" w:rsidR="00E53B23" w:rsidRPr="00F76975" w:rsidRDefault="00E53B23" w:rsidP="00BB0EDF">
            <w:pPr>
              <w:autoSpaceDE w:val="0"/>
              <w:autoSpaceDN w:val="0"/>
              <w:adjustRightInd w:val="0"/>
              <w:jc w:val="both"/>
              <w:rPr>
                <w:rFonts w:ascii="Arial" w:hAnsi="Arial" w:cs="Arial"/>
                <w:color w:val="000000" w:themeColor="text1"/>
                <w:sz w:val="24"/>
              </w:rPr>
            </w:pPr>
          </w:p>
        </w:tc>
      </w:tr>
    </w:tbl>
    <w:p w14:paraId="5FB47D2D" w14:textId="77777777" w:rsidR="003B17AA" w:rsidRDefault="003B17AA" w:rsidP="004209F2"/>
    <w:p w14:paraId="6BB3AD24" w14:textId="3613B566" w:rsidR="00031837" w:rsidRDefault="003D2D74" w:rsidP="058D9D6E">
      <w:pPr>
        <w:spacing w:after="0"/>
        <w:rPr>
          <w:rFonts w:ascii="Arial" w:hAnsi="Arial" w:cs="Arial"/>
          <w:sz w:val="24"/>
          <w:szCs w:val="24"/>
        </w:rPr>
      </w:pPr>
      <w:r w:rsidRPr="058D9D6E">
        <w:rPr>
          <w:rFonts w:ascii="Arial" w:hAnsi="Arial" w:cs="Arial"/>
          <w:sz w:val="24"/>
          <w:szCs w:val="24"/>
        </w:rPr>
        <w:t>Please list below relevant legislation or statute</w:t>
      </w:r>
      <w:r w:rsidR="6F6BB4FA" w:rsidRPr="058D9D6E">
        <w:rPr>
          <w:rFonts w:ascii="Arial" w:hAnsi="Arial" w:cs="Arial"/>
          <w:sz w:val="24"/>
          <w:szCs w:val="24"/>
        </w:rPr>
        <w:t xml:space="preserve"> </w:t>
      </w:r>
      <w:r w:rsidR="6F6BB4FA" w:rsidRPr="058D9D6E">
        <w:rPr>
          <w:rFonts w:ascii="Arial" w:eastAsia="Arial" w:hAnsi="Arial" w:cs="Arial"/>
          <w:color w:val="000000" w:themeColor="text1"/>
          <w:sz w:val="24"/>
          <w:szCs w:val="24"/>
        </w:rPr>
        <w:t>empowering this sharing activity</w:t>
      </w:r>
      <w:r w:rsidRPr="058D9D6E">
        <w:rPr>
          <w:rFonts w:ascii="Arial" w:hAnsi="Arial" w:cs="Arial"/>
          <w:sz w:val="24"/>
          <w:szCs w:val="24"/>
        </w:rPr>
        <w:t>:</w:t>
      </w:r>
    </w:p>
    <w:tbl>
      <w:tblPr>
        <w:tblStyle w:val="TableGrid"/>
        <w:tblW w:w="0" w:type="auto"/>
        <w:tblLook w:val="04A0" w:firstRow="1" w:lastRow="0" w:firstColumn="1" w:lastColumn="0" w:noHBand="0" w:noVBand="1"/>
      </w:tblPr>
      <w:tblGrid>
        <w:gridCol w:w="13948"/>
      </w:tblGrid>
      <w:tr w:rsidR="003D2D74" w14:paraId="396098E0" w14:textId="77777777" w:rsidTr="003D2D74">
        <w:tc>
          <w:tcPr>
            <w:tcW w:w="13948" w:type="dxa"/>
          </w:tcPr>
          <w:p w14:paraId="03E62ABF" w14:textId="77777777" w:rsidR="00B037A7" w:rsidRPr="00B037A7" w:rsidRDefault="00B037A7" w:rsidP="00B037A7">
            <w:pPr>
              <w:autoSpaceDE w:val="0"/>
              <w:autoSpaceDN w:val="0"/>
              <w:adjustRightInd w:val="0"/>
              <w:jc w:val="both"/>
              <w:rPr>
                <w:rFonts w:ascii="Arial" w:hAnsi="Arial" w:cs="Arial"/>
                <w:b w:val="0"/>
                <w:bCs/>
                <w:iCs/>
              </w:rPr>
            </w:pPr>
            <w:r w:rsidRPr="00B037A7">
              <w:rPr>
                <w:rFonts w:ascii="Arial" w:hAnsi="Arial" w:cs="Arial"/>
                <w:b w:val="0"/>
                <w:bCs/>
                <w:iCs/>
              </w:rPr>
              <w:t>Vulnerable Peoples Act</w:t>
            </w:r>
          </w:p>
          <w:p w14:paraId="3002A08D" w14:textId="77777777" w:rsidR="00B037A7" w:rsidRPr="00B037A7" w:rsidRDefault="00B037A7" w:rsidP="00B037A7">
            <w:pPr>
              <w:autoSpaceDE w:val="0"/>
              <w:autoSpaceDN w:val="0"/>
              <w:adjustRightInd w:val="0"/>
              <w:jc w:val="both"/>
              <w:rPr>
                <w:rFonts w:ascii="Arial" w:hAnsi="Arial" w:cs="Arial"/>
                <w:b w:val="0"/>
                <w:bCs/>
                <w:iCs/>
              </w:rPr>
            </w:pPr>
            <w:r w:rsidRPr="00B037A7">
              <w:rPr>
                <w:rFonts w:ascii="Arial" w:hAnsi="Arial" w:cs="Arial"/>
                <w:b w:val="0"/>
                <w:bCs/>
                <w:iCs/>
              </w:rPr>
              <w:t>Childrens Act 1989/2004</w:t>
            </w:r>
          </w:p>
          <w:p w14:paraId="6FD61FC8" w14:textId="77777777" w:rsidR="00B037A7" w:rsidRPr="00B037A7" w:rsidRDefault="00B037A7" w:rsidP="00B037A7">
            <w:pPr>
              <w:autoSpaceDE w:val="0"/>
              <w:autoSpaceDN w:val="0"/>
              <w:adjustRightInd w:val="0"/>
              <w:jc w:val="both"/>
              <w:rPr>
                <w:rFonts w:ascii="Arial" w:hAnsi="Arial" w:cs="Arial"/>
                <w:b w:val="0"/>
                <w:bCs/>
                <w:iCs/>
              </w:rPr>
            </w:pPr>
            <w:r w:rsidRPr="00B037A7">
              <w:rPr>
                <w:rFonts w:ascii="Arial" w:hAnsi="Arial" w:cs="Arial"/>
                <w:b w:val="0"/>
                <w:bCs/>
                <w:iCs/>
              </w:rPr>
              <w:t>Health &amp; Social Care Act 2001/2015</w:t>
            </w:r>
          </w:p>
          <w:p w14:paraId="048E1E57" w14:textId="77777777" w:rsidR="00B037A7" w:rsidRPr="00B037A7" w:rsidRDefault="00B037A7" w:rsidP="00B037A7">
            <w:pPr>
              <w:autoSpaceDE w:val="0"/>
              <w:autoSpaceDN w:val="0"/>
              <w:adjustRightInd w:val="0"/>
              <w:jc w:val="both"/>
              <w:rPr>
                <w:rFonts w:ascii="Arial" w:hAnsi="Arial" w:cs="Arial"/>
                <w:b w:val="0"/>
                <w:bCs/>
                <w:iCs/>
              </w:rPr>
            </w:pPr>
            <w:r w:rsidRPr="00B037A7">
              <w:rPr>
                <w:rFonts w:ascii="Arial" w:hAnsi="Arial" w:cs="Arial"/>
                <w:b w:val="0"/>
                <w:bCs/>
                <w:iCs/>
              </w:rPr>
              <w:t>Care Act 2014</w:t>
            </w:r>
          </w:p>
          <w:p w14:paraId="5B2EAB9F" w14:textId="77777777" w:rsidR="00B037A7" w:rsidRPr="00B037A7" w:rsidRDefault="00B037A7" w:rsidP="00B037A7">
            <w:pPr>
              <w:autoSpaceDE w:val="0"/>
              <w:autoSpaceDN w:val="0"/>
              <w:adjustRightInd w:val="0"/>
              <w:jc w:val="both"/>
              <w:rPr>
                <w:rFonts w:ascii="Arial" w:hAnsi="Arial" w:cs="Arial"/>
                <w:b w:val="0"/>
                <w:bCs/>
                <w:iCs/>
              </w:rPr>
            </w:pPr>
            <w:r w:rsidRPr="00B037A7">
              <w:rPr>
                <w:rFonts w:ascii="Arial" w:hAnsi="Arial" w:cs="Arial"/>
                <w:b w:val="0"/>
                <w:bCs/>
                <w:iCs/>
              </w:rPr>
              <w:t>Human Rights Act 1998</w:t>
            </w:r>
          </w:p>
          <w:p w14:paraId="25549839" w14:textId="77777777" w:rsidR="003D2D74" w:rsidRDefault="003D2D74" w:rsidP="004209F2"/>
        </w:tc>
      </w:tr>
    </w:tbl>
    <w:p w14:paraId="59E8EDD4" w14:textId="77777777" w:rsidR="00246075" w:rsidRDefault="00246075" w:rsidP="00594131">
      <w:pPr>
        <w:rPr>
          <w:rStyle w:val="Hyperlink"/>
          <w:color w:val="auto"/>
          <w:sz w:val="52"/>
          <w:szCs w:val="24"/>
        </w:rPr>
      </w:pPr>
    </w:p>
    <w:p w14:paraId="090AF5BF" w14:textId="08B9C5E1" w:rsidR="00384228" w:rsidRPr="003B17AA" w:rsidRDefault="00384228" w:rsidP="00594131">
      <w:pPr>
        <w:rPr>
          <w:rStyle w:val="Hyperlink"/>
          <w:color w:val="auto"/>
          <w:sz w:val="52"/>
          <w:szCs w:val="24"/>
        </w:rPr>
      </w:pPr>
      <w:r w:rsidRPr="003B17AA">
        <w:rPr>
          <w:rStyle w:val="Hyperlink"/>
          <w:color w:val="auto"/>
          <w:sz w:val="52"/>
          <w:szCs w:val="24"/>
        </w:rPr>
        <w:lastRenderedPageBreak/>
        <w:t>4. Responsibilities</w:t>
      </w:r>
    </w:p>
    <w:tbl>
      <w:tblPr>
        <w:tblStyle w:val="TableGrid"/>
        <w:tblW w:w="5000" w:type="pct"/>
        <w:tblLayout w:type="fixed"/>
        <w:tblLook w:val="04A0" w:firstRow="1" w:lastRow="0" w:firstColumn="1" w:lastColumn="0" w:noHBand="0" w:noVBand="1"/>
      </w:tblPr>
      <w:tblGrid>
        <w:gridCol w:w="10232"/>
        <w:gridCol w:w="678"/>
        <w:gridCol w:w="3038"/>
      </w:tblGrid>
      <w:tr w:rsidR="004C16B2" w14:paraId="218F062D" w14:textId="77777777" w:rsidTr="004C16B2">
        <w:trPr>
          <w:trHeight w:val="399"/>
        </w:trPr>
        <w:tc>
          <w:tcPr>
            <w:tcW w:w="3668" w:type="pct"/>
          </w:tcPr>
          <w:p w14:paraId="53B9746D"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Pr>
                <w:rFonts w:ascii="Arial" w:hAnsi="Arial" w:cs="Arial"/>
                <w:sz w:val="24"/>
              </w:rPr>
              <w:t xml:space="preserve"> follows</w:t>
            </w:r>
            <w:r w:rsidRPr="00D1534C">
              <w:rPr>
                <w:rFonts w:ascii="Arial" w:hAnsi="Arial" w:cs="Arial"/>
                <w:sz w:val="24"/>
              </w:rPr>
              <w:t xml:space="preserve">: </w:t>
            </w:r>
          </w:p>
          <w:p w14:paraId="0CB468A5" w14:textId="0DA8D458"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For help go to </w:t>
            </w:r>
            <w:hyperlink r:id="rId15" w:history="1">
              <w:r w:rsidR="002D359A" w:rsidRPr="002D359A">
                <w:rPr>
                  <w:b w:val="0"/>
                  <w:color w:val="0000FF"/>
                  <w:sz w:val="24"/>
                  <w:szCs w:val="24"/>
                  <w:u w:val="single"/>
                </w:rPr>
                <w:t>Controllers and processors | ICO</w:t>
              </w:r>
            </w:hyperlink>
          </w:p>
        </w:tc>
        <w:tc>
          <w:tcPr>
            <w:tcW w:w="243" w:type="pct"/>
          </w:tcPr>
          <w:p w14:paraId="001F3CC4" w14:textId="77777777" w:rsidR="004C16B2" w:rsidRPr="00D1534C" w:rsidRDefault="004C16B2" w:rsidP="00BB0EDF">
            <w:pPr>
              <w:autoSpaceDE w:val="0"/>
              <w:autoSpaceDN w:val="0"/>
              <w:adjustRightInd w:val="0"/>
              <w:rPr>
                <w:rFonts w:ascii="Arial" w:hAnsi="Arial" w:cs="Arial"/>
              </w:rPr>
            </w:pPr>
            <w:r w:rsidRPr="00D1534C">
              <w:rPr>
                <w:rFonts w:ascii="Arial" w:hAnsi="Arial" w:cs="Arial"/>
              </w:rPr>
              <w:t>Tick box</w:t>
            </w:r>
          </w:p>
        </w:tc>
        <w:tc>
          <w:tcPr>
            <w:tcW w:w="1089" w:type="pct"/>
          </w:tcPr>
          <w:p w14:paraId="496ACEDE" w14:textId="77777777" w:rsidR="004C16B2" w:rsidRDefault="004C16B2" w:rsidP="00BB0EDF">
            <w:pPr>
              <w:autoSpaceDE w:val="0"/>
              <w:autoSpaceDN w:val="0"/>
              <w:adjustRightInd w:val="0"/>
              <w:rPr>
                <w:rFonts w:ascii="Arial" w:hAnsi="Arial" w:cs="Arial"/>
              </w:rPr>
            </w:pPr>
            <w:r w:rsidRPr="00423F41">
              <w:rPr>
                <w:rFonts w:ascii="Arial" w:hAnsi="Arial" w:cs="Arial"/>
              </w:rPr>
              <w:t>Organisation Name(s)</w:t>
            </w:r>
          </w:p>
        </w:tc>
      </w:tr>
      <w:tr w:rsidR="004C16B2" w14:paraId="260AE5C4" w14:textId="77777777" w:rsidTr="004C16B2">
        <w:trPr>
          <w:trHeight w:val="399"/>
        </w:trPr>
        <w:tc>
          <w:tcPr>
            <w:tcW w:w="3668" w:type="pct"/>
            <w:vAlign w:val="center"/>
          </w:tcPr>
          <w:p w14:paraId="06ECA0F3"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The Sole Data Controller for this sharing i</w:t>
            </w:r>
            <w:r>
              <w:rPr>
                <w:rFonts w:ascii="Arial" w:hAnsi="Arial" w:cs="Arial"/>
                <w:sz w:val="24"/>
              </w:rPr>
              <w:t>s:</w:t>
            </w:r>
          </w:p>
        </w:tc>
        <w:sdt>
          <w:sdtPr>
            <w:rPr>
              <w:rFonts w:ascii="Arial" w:hAnsi="Arial" w:cs="Arial"/>
              <w:sz w:val="40"/>
            </w:rPr>
            <w:id w:val="1118337010"/>
            <w14:checkbox>
              <w14:checked w14:val="0"/>
              <w14:checkedState w14:val="2612" w14:font="MS Gothic"/>
              <w14:uncheckedState w14:val="2610" w14:font="MS Gothic"/>
            </w14:checkbox>
          </w:sdtPr>
          <w:sdtEndPr/>
          <w:sdtContent>
            <w:tc>
              <w:tcPr>
                <w:tcW w:w="243" w:type="pct"/>
              </w:tcPr>
              <w:p w14:paraId="3EE75162"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4B2A04E7" w14:textId="77777777" w:rsidR="004C16B2" w:rsidRDefault="004C16B2" w:rsidP="00BB0EDF">
            <w:pPr>
              <w:autoSpaceDE w:val="0"/>
              <w:autoSpaceDN w:val="0"/>
              <w:adjustRightInd w:val="0"/>
              <w:rPr>
                <w:rFonts w:ascii="Arial" w:hAnsi="Arial" w:cs="Arial"/>
              </w:rPr>
            </w:pPr>
          </w:p>
        </w:tc>
      </w:tr>
      <w:tr w:rsidR="004C16B2" w14:paraId="7A81C72A" w14:textId="77777777" w:rsidTr="004C16B2">
        <w:tc>
          <w:tcPr>
            <w:tcW w:w="3668" w:type="pct"/>
            <w:vAlign w:val="center"/>
          </w:tcPr>
          <w:p w14:paraId="7E32CAF0" w14:textId="1799E3CB"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The Joint Data Controllers for this sharing are:</w:t>
            </w:r>
          </w:p>
        </w:tc>
        <w:sdt>
          <w:sdtPr>
            <w:rPr>
              <w:rFonts w:ascii="Arial" w:hAnsi="Arial" w:cs="Arial"/>
              <w:sz w:val="40"/>
            </w:rPr>
            <w:id w:val="-860826198"/>
            <w14:checkbox>
              <w14:checked w14:val="1"/>
              <w14:checkedState w14:val="2612" w14:font="MS Gothic"/>
              <w14:uncheckedState w14:val="2610" w14:font="MS Gothic"/>
            </w14:checkbox>
          </w:sdtPr>
          <w:sdtEndPr/>
          <w:sdtContent>
            <w:tc>
              <w:tcPr>
                <w:tcW w:w="243" w:type="pct"/>
              </w:tcPr>
              <w:p w14:paraId="7DA0562A" w14:textId="73208498" w:rsidR="004C16B2" w:rsidRPr="006619ED" w:rsidRDefault="00DC04C9" w:rsidP="00BB0EDF">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0B168891" w14:textId="685EFAF7" w:rsidR="00877DD7" w:rsidRPr="00877DD7" w:rsidRDefault="00877DD7" w:rsidP="00BB0EDF">
            <w:pPr>
              <w:autoSpaceDE w:val="0"/>
              <w:autoSpaceDN w:val="0"/>
              <w:adjustRightInd w:val="0"/>
              <w:rPr>
                <w:rFonts w:ascii="Arial" w:hAnsi="Arial" w:cs="Arial"/>
                <w:b w:val="0"/>
                <w:bCs/>
              </w:rPr>
            </w:pPr>
            <w:r w:rsidRPr="00877DD7">
              <w:rPr>
                <w:rFonts w:ascii="Arial" w:hAnsi="Arial" w:cs="Arial"/>
                <w:b w:val="0"/>
                <w:bCs/>
              </w:rPr>
              <w:t>ECC, BTUH, IC24</w:t>
            </w:r>
          </w:p>
        </w:tc>
      </w:tr>
      <w:tr w:rsidR="004C16B2" w14:paraId="0D0A364E" w14:textId="77777777" w:rsidTr="004C16B2">
        <w:tc>
          <w:tcPr>
            <w:tcW w:w="3668" w:type="pct"/>
            <w:vAlign w:val="center"/>
          </w:tcPr>
          <w:p w14:paraId="43F6C283" w14:textId="58DE88F9"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In the case of Joint Data Controllers, the designated </w:t>
            </w:r>
            <w:r>
              <w:rPr>
                <w:rFonts w:ascii="Arial" w:hAnsi="Arial" w:cs="Arial"/>
                <w:sz w:val="24"/>
              </w:rPr>
              <w:t xml:space="preserve">single </w:t>
            </w:r>
            <w:r w:rsidRPr="00D1534C">
              <w:rPr>
                <w:rFonts w:ascii="Arial" w:hAnsi="Arial" w:cs="Arial"/>
                <w:sz w:val="24"/>
              </w:rPr>
              <w:t>contact point for Individuals is:</w:t>
            </w:r>
          </w:p>
        </w:tc>
        <w:sdt>
          <w:sdtPr>
            <w:rPr>
              <w:rFonts w:ascii="Arial" w:hAnsi="Arial" w:cs="Arial"/>
              <w:sz w:val="40"/>
            </w:rPr>
            <w:id w:val="1146080665"/>
            <w14:checkbox>
              <w14:checked w14:val="1"/>
              <w14:checkedState w14:val="2612" w14:font="MS Gothic"/>
              <w14:uncheckedState w14:val="2610" w14:font="MS Gothic"/>
            </w14:checkbox>
          </w:sdtPr>
          <w:sdtEndPr/>
          <w:sdtContent>
            <w:tc>
              <w:tcPr>
                <w:tcW w:w="243" w:type="pct"/>
              </w:tcPr>
              <w:p w14:paraId="6C90F98C" w14:textId="246EFDF5" w:rsidR="004C16B2" w:rsidRPr="006619ED" w:rsidRDefault="00877DD7" w:rsidP="00BB0EDF">
                <w:pPr>
                  <w:autoSpaceDE w:val="0"/>
                  <w:autoSpaceDN w:val="0"/>
                  <w:adjustRightInd w:val="0"/>
                  <w:rPr>
                    <w:rFonts w:ascii="Arial" w:hAnsi="Arial" w:cs="Arial"/>
                    <w:b w:val="0"/>
                    <w:sz w:val="40"/>
                  </w:rPr>
                </w:pPr>
                <w:r w:rsidRPr="00877DD7">
                  <w:rPr>
                    <w:rFonts w:ascii="MS Gothic" w:eastAsia="MS Gothic" w:hAnsi="MS Gothic" w:cs="Arial" w:hint="eastAsia"/>
                    <w:sz w:val="40"/>
                  </w:rPr>
                  <w:t>☒</w:t>
                </w:r>
              </w:p>
            </w:tc>
          </w:sdtContent>
        </w:sdt>
        <w:tc>
          <w:tcPr>
            <w:tcW w:w="1089" w:type="pct"/>
          </w:tcPr>
          <w:p w14:paraId="10C26786" w14:textId="281FB66D" w:rsidR="004C16B2" w:rsidRPr="00877DD7" w:rsidRDefault="00877DD7" w:rsidP="00BB0EDF">
            <w:pPr>
              <w:autoSpaceDE w:val="0"/>
              <w:autoSpaceDN w:val="0"/>
              <w:adjustRightInd w:val="0"/>
              <w:rPr>
                <w:rFonts w:ascii="Arial" w:hAnsi="Arial" w:cs="Arial"/>
                <w:b w:val="0"/>
                <w:bCs/>
              </w:rPr>
            </w:pPr>
            <w:r w:rsidRPr="00877DD7">
              <w:rPr>
                <w:rFonts w:ascii="Arial" w:hAnsi="Arial" w:cs="Arial"/>
                <w:b w:val="0"/>
                <w:bCs/>
              </w:rPr>
              <w:t>Essex County Council</w:t>
            </w:r>
          </w:p>
        </w:tc>
      </w:tr>
      <w:tr w:rsidR="004C16B2" w14:paraId="3B55AB1B" w14:textId="77777777" w:rsidTr="004C16B2">
        <w:tc>
          <w:tcPr>
            <w:tcW w:w="3668" w:type="pct"/>
            <w:vAlign w:val="center"/>
          </w:tcPr>
          <w:p w14:paraId="25009EB1" w14:textId="09D2F222"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 xml:space="preserve">Data Processors </w:t>
            </w:r>
            <w:r w:rsidR="00BB292F">
              <w:rPr>
                <w:rFonts w:ascii="Arial" w:hAnsi="Arial" w:cs="Arial"/>
                <w:sz w:val="24"/>
              </w:rPr>
              <w:t>supporting the processing carri</w:t>
            </w:r>
            <w:r w:rsidR="00061F39">
              <w:rPr>
                <w:rFonts w:ascii="Arial" w:hAnsi="Arial" w:cs="Arial"/>
                <w:sz w:val="24"/>
              </w:rPr>
              <w:t>e</w:t>
            </w:r>
            <w:r w:rsidR="00BB292F">
              <w:rPr>
                <w:rFonts w:ascii="Arial" w:hAnsi="Arial" w:cs="Arial"/>
                <w:sz w:val="24"/>
              </w:rPr>
              <w:t>d out</w:t>
            </w:r>
            <w:r w:rsidR="00061F39">
              <w:rPr>
                <w:rFonts w:ascii="Arial" w:hAnsi="Arial" w:cs="Arial"/>
                <w:sz w:val="24"/>
              </w:rPr>
              <w:t xml:space="preserve"> under this</w:t>
            </w:r>
            <w:r w:rsidRPr="00D1534C">
              <w:rPr>
                <w:rFonts w:ascii="Arial" w:hAnsi="Arial" w:cs="Arial"/>
                <w:sz w:val="24"/>
              </w:rPr>
              <w:t xml:space="preserve"> protocol are (please list</w:t>
            </w:r>
            <w:r w:rsidR="00061F39">
              <w:rPr>
                <w:rFonts w:ascii="Arial" w:hAnsi="Arial" w:cs="Arial"/>
                <w:sz w:val="24"/>
              </w:rPr>
              <w:t xml:space="preserve"> names</w:t>
            </w:r>
            <w:r w:rsidRPr="00D1534C">
              <w:rPr>
                <w:rFonts w:ascii="Arial" w:hAnsi="Arial" w:cs="Arial"/>
                <w:sz w:val="24"/>
              </w:rPr>
              <w:t>):</w:t>
            </w:r>
          </w:p>
        </w:tc>
        <w:sdt>
          <w:sdtPr>
            <w:rPr>
              <w:rFonts w:ascii="Arial" w:hAnsi="Arial" w:cs="Arial"/>
              <w:sz w:val="40"/>
            </w:rPr>
            <w:id w:val="-819646025"/>
            <w14:checkbox>
              <w14:checked w14:val="1"/>
              <w14:checkedState w14:val="2612" w14:font="MS Gothic"/>
              <w14:uncheckedState w14:val="2610" w14:font="MS Gothic"/>
            </w14:checkbox>
          </w:sdtPr>
          <w:sdtEndPr/>
          <w:sdtContent>
            <w:tc>
              <w:tcPr>
                <w:tcW w:w="243" w:type="pct"/>
              </w:tcPr>
              <w:p w14:paraId="23D4A3E6" w14:textId="7974E737" w:rsidR="004C16B2" w:rsidRPr="006619ED" w:rsidRDefault="00877DD7" w:rsidP="00BB0EDF">
                <w:pPr>
                  <w:autoSpaceDE w:val="0"/>
                  <w:autoSpaceDN w:val="0"/>
                  <w:adjustRightInd w:val="0"/>
                  <w:rPr>
                    <w:rFonts w:ascii="Arial" w:hAnsi="Arial" w:cs="Arial"/>
                    <w:b w:val="0"/>
                    <w:sz w:val="40"/>
                  </w:rPr>
                </w:pPr>
                <w:r w:rsidRPr="00877DD7">
                  <w:rPr>
                    <w:rFonts w:ascii="MS Gothic" w:eastAsia="MS Gothic" w:hAnsi="MS Gothic" w:cs="Arial" w:hint="eastAsia"/>
                    <w:sz w:val="40"/>
                  </w:rPr>
                  <w:t>☒</w:t>
                </w:r>
              </w:p>
            </w:tc>
          </w:sdtContent>
        </w:sdt>
        <w:tc>
          <w:tcPr>
            <w:tcW w:w="1089" w:type="pct"/>
          </w:tcPr>
          <w:p w14:paraId="2FA07FDA" w14:textId="4619E5B9" w:rsidR="004C16B2" w:rsidRPr="00877DD7" w:rsidRDefault="00877DD7" w:rsidP="00BB0EDF">
            <w:pPr>
              <w:autoSpaceDE w:val="0"/>
              <w:autoSpaceDN w:val="0"/>
              <w:adjustRightInd w:val="0"/>
              <w:rPr>
                <w:rFonts w:ascii="Arial" w:hAnsi="Arial" w:cs="Arial"/>
                <w:b w:val="0"/>
                <w:bCs/>
              </w:rPr>
            </w:pPr>
            <w:proofErr w:type="spellStart"/>
            <w:r w:rsidRPr="00877DD7">
              <w:rPr>
                <w:rFonts w:ascii="Arial" w:hAnsi="Arial" w:cs="Arial"/>
                <w:b w:val="0"/>
                <w:bCs/>
              </w:rPr>
              <w:t>Cloudwick</w:t>
            </w:r>
            <w:proofErr w:type="spellEnd"/>
          </w:p>
        </w:tc>
      </w:tr>
    </w:tbl>
    <w:p w14:paraId="2876CB57" w14:textId="0A5A9996" w:rsidR="00384228" w:rsidRDefault="00384228" w:rsidP="00384228"/>
    <w:p w14:paraId="56B6E446" w14:textId="43189CCA" w:rsidR="002D359A" w:rsidRPr="006539A7" w:rsidRDefault="10857B29" w:rsidP="586AE7A9">
      <w:pPr>
        <w:jc w:val="both"/>
        <w:rPr>
          <w:rFonts w:cs="Calibri"/>
          <w:b/>
          <w:bCs/>
          <w:color w:val="000000" w:themeColor="text1"/>
        </w:rPr>
      </w:pPr>
      <w:r w:rsidRPr="586AE7A9">
        <w:rPr>
          <w:rFonts w:ascii="Arial" w:eastAsia="Arial" w:hAnsi="Arial" w:cs="Arial"/>
          <w:color w:val="000000" w:themeColor="text1"/>
          <w:sz w:val="24"/>
          <w:szCs w:val="24"/>
        </w:rPr>
        <w:t xml:space="preserve">This Protocol will be reviewed </w:t>
      </w:r>
      <w:r w:rsidR="00877DD7">
        <w:rPr>
          <w:rFonts w:ascii="Arial" w:eastAsia="Arial" w:hAnsi="Arial" w:cs="Arial"/>
          <w:color w:val="000000" w:themeColor="text1"/>
          <w:sz w:val="24"/>
          <w:szCs w:val="24"/>
        </w:rPr>
        <w:t>three</w:t>
      </w:r>
      <w:r w:rsidRPr="586AE7A9">
        <w:rPr>
          <w:rFonts w:ascii="Arial" w:eastAsia="Arial" w:hAnsi="Arial" w:cs="Arial"/>
          <w:color w:val="000000" w:themeColor="text1"/>
          <w:sz w:val="24"/>
          <w:szCs w:val="24"/>
        </w:rPr>
        <w:t xml:space="preserve"> year</w:t>
      </w:r>
      <w:r w:rsidR="00877DD7">
        <w:rPr>
          <w:rFonts w:ascii="Arial" w:eastAsia="Arial" w:hAnsi="Arial" w:cs="Arial"/>
          <w:color w:val="000000" w:themeColor="text1"/>
          <w:sz w:val="24"/>
          <w:szCs w:val="24"/>
        </w:rPr>
        <w:t>s</w:t>
      </w:r>
      <w:r w:rsidRPr="586AE7A9">
        <w:rPr>
          <w:rFonts w:ascii="Arial" w:eastAsia="Arial" w:hAnsi="Arial" w:cs="Arial"/>
          <w:color w:val="000000" w:themeColor="text1"/>
          <w:sz w:val="24"/>
          <w:szCs w:val="24"/>
        </w:rPr>
        <w:t xml:space="preserve"> after it comes into operation, or sooner should a breach occur or circumstances change, to ensure that it remains fit for purpose. The review will be initiated by </w:t>
      </w:r>
      <w:r w:rsidR="003B680D" w:rsidRPr="003B680D">
        <w:rPr>
          <w:rFonts w:ascii="Arial" w:eastAsia="Arial" w:hAnsi="Arial" w:cs="Arial"/>
          <w:color w:val="000000" w:themeColor="text1"/>
          <w:sz w:val="24"/>
          <w:szCs w:val="24"/>
        </w:rPr>
        <w:t>the Lead Organisation</w:t>
      </w:r>
      <w:r w:rsidR="003B680D">
        <w:rPr>
          <w:rFonts w:ascii="Arial" w:eastAsia="Arial" w:hAnsi="Arial" w:cs="Arial"/>
          <w:color w:val="000000" w:themeColor="text1"/>
          <w:sz w:val="24"/>
          <w:szCs w:val="24"/>
        </w:rPr>
        <w:t xml:space="preserve"> (see page one).</w:t>
      </w:r>
    </w:p>
    <w:p w14:paraId="50C2D8B2" w14:textId="52EDB070" w:rsidR="00A44981" w:rsidRPr="003B17AA" w:rsidRDefault="00A44981" w:rsidP="00594131">
      <w:pPr>
        <w:rPr>
          <w:rStyle w:val="Hyperlink"/>
          <w:color w:val="auto"/>
          <w:sz w:val="52"/>
          <w:szCs w:val="24"/>
        </w:rPr>
      </w:pPr>
      <w:r w:rsidRPr="003B17AA">
        <w:rPr>
          <w:rStyle w:val="Hyperlink"/>
          <w:color w:val="auto"/>
          <w:sz w:val="52"/>
          <w:szCs w:val="24"/>
        </w:rPr>
        <w:t>5. Data Subject Rights</w:t>
      </w:r>
    </w:p>
    <w:p w14:paraId="5F964C7E" w14:textId="5BC144CB" w:rsidR="0042761F" w:rsidRPr="0042761F" w:rsidRDefault="0042761F" w:rsidP="0042761F">
      <w:pPr>
        <w:rPr>
          <w:rFonts w:ascii="Arial" w:hAnsi="Arial" w:cs="Arial"/>
          <w:color w:val="000000"/>
          <w:sz w:val="24"/>
          <w:szCs w:val="24"/>
        </w:rPr>
      </w:pPr>
      <w:r w:rsidRPr="0042761F">
        <w:rPr>
          <w:rFonts w:ascii="Arial" w:hAnsi="Arial" w:cs="Arial"/>
          <w:color w:val="000000"/>
          <w:sz w:val="24"/>
          <w:szCs w:val="24"/>
        </w:rPr>
        <w:t xml:space="preserve">It is each Partner’s responsibility to ensure that they can comply with all of the rights applicable to the sharing of the personal information.  </w:t>
      </w:r>
      <w:r w:rsidR="00D36E41">
        <w:rPr>
          <w:rFonts w:ascii="Arial" w:hAnsi="Arial" w:cs="Arial"/>
          <w:color w:val="000000"/>
          <w:sz w:val="24"/>
          <w:szCs w:val="24"/>
        </w:rPr>
        <w:t>Partners will respond wi</w:t>
      </w:r>
      <w:r w:rsidR="008869B7">
        <w:rPr>
          <w:rFonts w:ascii="Arial" w:hAnsi="Arial" w:cs="Arial"/>
          <w:color w:val="000000"/>
          <w:sz w:val="24"/>
          <w:szCs w:val="24"/>
        </w:rPr>
        <w:t>t</w:t>
      </w:r>
      <w:r w:rsidR="00D36E41">
        <w:rPr>
          <w:rFonts w:ascii="Arial" w:hAnsi="Arial" w:cs="Arial"/>
          <w:color w:val="000000"/>
          <w:sz w:val="24"/>
          <w:szCs w:val="24"/>
        </w:rPr>
        <w:t>hin one month</w:t>
      </w:r>
      <w:r w:rsidR="008869B7">
        <w:rPr>
          <w:rFonts w:ascii="Arial" w:hAnsi="Arial" w:cs="Arial"/>
          <w:color w:val="000000"/>
          <w:sz w:val="24"/>
          <w:szCs w:val="24"/>
        </w:rPr>
        <w:t xml:space="preserve"> of rec</w:t>
      </w:r>
      <w:r w:rsidR="006C636F">
        <w:rPr>
          <w:rFonts w:ascii="Arial" w:hAnsi="Arial" w:cs="Arial"/>
          <w:color w:val="000000"/>
          <w:sz w:val="24"/>
          <w:szCs w:val="24"/>
        </w:rPr>
        <w:t xml:space="preserve">eipt of </w:t>
      </w:r>
      <w:r w:rsidR="008869B7">
        <w:rPr>
          <w:rFonts w:ascii="Arial" w:hAnsi="Arial" w:cs="Arial"/>
          <w:color w:val="000000"/>
          <w:sz w:val="24"/>
          <w:szCs w:val="24"/>
        </w:rPr>
        <w:t xml:space="preserve">a notice to exercise a data subject right.  </w:t>
      </w:r>
      <w:r w:rsidRPr="0042761F">
        <w:rPr>
          <w:rFonts w:ascii="Arial" w:hAnsi="Arial" w:cs="Arial"/>
          <w:color w:val="000000"/>
          <w:sz w:val="24"/>
          <w:szCs w:val="24"/>
        </w:rPr>
        <w:t>It is for the organisation initiating th</w:t>
      </w:r>
      <w:r w:rsidR="00C61162">
        <w:rPr>
          <w:rFonts w:ascii="Arial" w:hAnsi="Arial" w:cs="Arial"/>
          <w:color w:val="000000"/>
          <w:sz w:val="24"/>
          <w:szCs w:val="24"/>
        </w:rPr>
        <w:t>is</w:t>
      </w:r>
      <w:r w:rsidRPr="0042761F">
        <w:rPr>
          <w:rFonts w:ascii="Arial" w:hAnsi="Arial" w:cs="Arial"/>
          <w:color w:val="000000"/>
          <w:sz w:val="24"/>
          <w:szCs w:val="24"/>
        </w:rPr>
        <w:t xml:space="preserve"> ISP to identify which rights apply, and then each Partner </w:t>
      </w:r>
      <w:r w:rsidR="00C61162">
        <w:rPr>
          <w:rFonts w:ascii="Arial" w:hAnsi="Arial" w:cs="Arial"/>
          <w:color w:val="000000"/>
          <w:sz w:val="24"/>
          <w:szCs w:val="24"/>
        </w:rPr>
        <w:t xml:space="preserve">has a legal responsibility </w:t>
      </w:r>
      <w:r w:rsidRPr="0042761F">
        <w:rPr>
          <w:rFonts w:ascii="Arial" w:hAnsi="Arial" w:cs="Arial"/>
          <w:color w:val="000000"/>
          <w:sz w:val="24"/>
          <w:szCs w:val="24"/>
        </w:rPr>
        <w:t>to ensure they have the appropriate processes in place.</w:t>
      </w:r>
    </w:p>
    <w:tbl>
      <w:tblPr>
        <w:tblStyle w:val="TableGrid"/>
        <w:tblW w:w="0" w:type="auto"/>
        <w:jc w:val="center"/>
        <w:tblLayout w:type="fixed"/>
        <w:tblLook w:val="04A0" w:firstRow="1" w:lastRow="0" w:firstColumn="1" w:lastColumn="0" w:noHBand="0" w:noVBand="1"/>
      </w:tblPr>
      <w:tblGrid>
        <w:gridCol w:w="12186"/>
        <w:gridCol w:w="1701"/>
      </w:tblGrid>
      <w:tr w:rsidR="008A6D2F" w14:paraId="1E9C2964" w14:textId="77777777" w:rsidTr="15C9276C">
        <w:trPr>
          <w:jc w:val="center"/>
        </w:trPr>
        <w:tc>
          <w:tcPr>
            <w:tcW w:w="12186" w:type="dxa"/>
            <w:shd w:val="clear" w:color="auto" w:fill="DBE5F1" w:themeFill="accent1" w:themeFillTint="33"/>
            <w:vAlign w:val="center"/>
          </w:tcPr>
          <w:p w14:paraId="1EBB91B6" w14:textId="4E9B4054" w:rsidR="008A6D2F" w:rsidRPr="005E3B82" w:rsidRDefault="00614497" w:rsidP="00BB0EDF">
            <w:pPr>
              <w:jc w:val="center"/>
              <w:rPr>
                <w:rFonts w:ascii="Arial" w:hAnsi="Arial" w:cs="Arial"/>
                <w:b w:val="0"/>
                <w:color w:val="000000"/>
                <w:sz w:val="36"/>
                <w:szCs w:val="20"/>
              </w:rPr>
            </w:pPr>
            <w:r>
              <w:rPr>
                <w:rFonts w:ascii="Arial" w:hAnsi="Arial" w:cs="Arial"/>
                <w:color w:val="000000"/>
                <w:sz w:val="36"/>
                <w:szCs w:val="20"/>
              </w:rPr>
              <w:t xml:space="preserve">Data </w:t>
            </w:r>
            <w:r w:rsidR="008A6D2F" w:rsidRPr="005E3B82">
              <w:rPr>
                <w:rFonts w:ascii="Arial" w:hAnsi="Arial" w:cs="Arial"/>
                <w:color w:val="000000"/>
                <w:sz w:val="36"/>
                <w:szCs w:val="20"/>
              </w:rPr>
              <w:t>Subject Rights</w:t>
            </w:r>
          </w:p>
          <w:p w14:paraId="1CD1C551" w14:textId="77777777" w:rsidR="008A6D2F" w:rsidRPr="00DC7101" w:rsidRDefault="008A6D2F" w:rsidP="00BB0EDF">
            <w:pPr>
              <w:jc w:val="center"/>
              <w:rPr>
                <w:rFonts w:ascii="Arial" w:hAnsi="Arial" w:cs="Arial"/>
                <w:b w:val="0"/>
                <w:color w:val="000000"/>
              </w:rPr>
            </w:pPr>
            <w:r w:rsidRPr="00614497">
              <w:rPr>
                <w:rFonts w:ascii="Arial" w:hAnsi="Arial" w:cs="Arial"/>
                <w:color w:val="000000"/>
                <w:sz w:val="24"/>
                <w:szCs w:val="18"/>
              </w:rPr>
              <w:t xml:space="preserve">Select the </w:t>
            </w:r>
            <w:hyperlink r:id="rId16" w:history="1">
              <w:r w:rsidRPr="00614497">
                <w:rPr>
                  <w:rStyle w:val="Hyperlink"/>
                  <w:rFonts w:ascii="Arial" w:hAnsi="Arial" w:cs="Arial"/>
                  <w:sz w:val="24"/>
                  <w:szCs w:val="18"/>
                </w:rPr>
                <w:t>applicable rights</w:t>
              </w:r>
            </w:hyperlink>
            <w:r w:rsidRPr="00614497">
              <w:rPr>
                <w:rFonts w:ascii="Arial" w:hAnsi="Arial" w:cs="Arial"/>
                <w:color w:val="000000"/>
                <w:sz w:val="24"/>
                <w:szCs w:val="18"/>
              </w:rPr>
              <w:t xml:space="preserve"> for this sharing according to the legal basis you are relying on</w:t>
            </w:r>
          </w:p>
        </w:tc>
        <w:tc>
          <w:tcPr>
            <w:tcW w:w="1701" w:type="dxa"/>
            <w:shd w:val="clear" w:color="auto" w:fill="DBE5F1" w:themeFill="accent1" w:themeFillTint="33"/>
          </w:tcPr>
          <w:p w14:paraId="368B71DE" w14:textId="42B05715" w:rsidR="008A6D2F" w:rsidRPr="00DC7101" w:rsidRDefault="0026626D" w:rsidP="517037B7">
            <w:pPr>
              <w:rPr>
                <w:rFonts w:ascii="Arial" w:hAnsi="Arial" w:cs="Arial"/>
                <w:b w:val="0"/>
                <w:bCs/>
                <w:color w:val="000000"/>
              </w:rPr>
            </w:pPr>
            <w:r>
              <w:rPr>
                <w:rFonts w:ascii="Arial" w:hAnsi="Arial" w:cs="Arial"/>
                <w:sz w:val="24"/>
                <w:szCs w:val="24"/>
              </w:rPr>
              <w:t>Check box to confirm processes are in place</w:t>
            </w:r>
            <w:r w:rsidR="14818A45" w:rsidRPr="517037B7">
              <w:rPr>
                <w:rFonts w:ascii="Arial" w:hAnsi="Arial" w:cs="Arial"/>
                <w:bCs/>
                <w:sz w:val="24"/>
                <w:szCs w:val="24"/>
              </w:rPr>
              <w:t xml:space="preserve"> </w:t>
            </w:r>
          </w:p>
        </w:tc>
      </w:tr>
      <w:tr w:rsidR="008A6D2F" w14:paraId="48E1F75D" w14:textId="77777777" w:rsidTr="15C9276C">
        <w:trPr>
          <w:jc w:val="center"/>
        </w:trPr>
        <w:tc>
          <w:tcPr>
            <w:tcW w:w="12186" w:type="dxa"/>
          </w:tcPr>
          <w:p w14:paraId="67ECAFB3" w14:textId="369A3A2D" w:rsidR="008A6D2F" w:rsidRPr="006619ED" w:rsidRDefault="003D3AA8" w:rsidP="15C9276C">
            <w:pPr>
              <w:rPr>
                <w:rFonts w:ascii="Arial" w:hAnsi="Arial" w:cs="Arial"/>
                <w:b w:val="0"/>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13</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14 – Right to be Informed – </w:t>
            </w:r>
            <w:r w:rsidR="1B2A1B80" w:rsidRPr="15C9276C">
              <w:rPr>
                <w:rFonts w:ascii="Arial" w:hAnsi="Arial" w:cs="Arial"/>
                <w:b w:val="0"/>
                <w:color w:val="000000" w:themeColor="text1"/>
                <w:sz w:val="24"/>
                <w:szCs w:val="24"/>
              </w:rPr>
              <w:t>Individuals must be informed about how their data is being used.  This sharing must be reflected in your privacy notices to ensure transparency.</w:t>
            </w:r>
          </w:p>
        </w:tc>
        <w:tc>
          <w:tcPr>
            <w:tcW w:w="1701" w:type="dxa"/>
            <w:vAlign w:val="center"/>
          </w:tcPr>
          <w:p w14:paraId="7E1D6614" w14:textId="07A3BB74" w:rsidR="008A6D2F" w:rsidRPr="006619ED" w:rsidRDefault="0069401D" w:rsidP="00DF50E5">
            <w:pPr>
              <w:jc w:val="center"/>
              <w:rPr>
                <w:rFonts w:ascii="Arial" w:hAnsi="Arial" w:cs="Arial"/>
                <w:b w:val="0"/>
                <w:color w:val="000000"/>
                <w:sz w:val="36"/>
              </w:rPr>
            </w:pPr>
            <w:sdt>
              <w:sdtPr>
                <w:rPr>
                  <w:rFonts w:ascii="Arial" w:hAnsi="Arial" w:cs="Arial"/>
                  <w:color w:val="000000"/>
                  <w:sz w:val="36"/>
                </w:rPr>
                <w:id w:val="2075396210"/>
                <w14:checkbox>
                  <w14:checked w14:val="1"/>
                  <w14:checkedState w14:val="2612" w14:font="MS Gothic"/>
                  <w14:uncheckedState w14:val="2610" w14:font="MS Gothic"/>
                </w14:checkbox>
              </w:sdtPr>
              <w:sdtEndPr/>
              <w:sdtContent>
                <w:r w:rsidR="00721BF5">
                  <w:rPr>
                    <w:rFonts w:ascii="MS Gothic" w:eastAsia="MS Gothic" w:hAnsi="MS Gothic" w:cs="Arial" w:hint="eastAsia"/>
                    <w:color w:val="000000"/>
                    <w:sz w:val="36"/>
                  </w:rPr>
                  <w:t>☒</w:t>
                </w:r>
              </w:sdtContent>
            </w:sdt>
          </w:p>
        </w:tc>
      </w:tr>
      <w:tr w:rsidR="008A6D2F" w14:paraId="4A14D321" w14:textId="77777777" w:rsidTr="15C9276C">
        <w:trPr>
          <w:jc w:val="center"/>
        </w:trPr>
        <w:tc>
          <w:tcPr>
            <w:tcW w:w="12186" w:type="dxa"/>
          </w:tcPr>
          <w:p w14:paraId="1FDB8C6B" w14:textId="57E2B4A1" w:rsidR="008A6D2F" w:rsidRPr="006619ED" w:rsidRDefault="003D3AA8" w:rsidP="00BB0EDF">
            <w:pPr>
              <w:rPr>
                <w:rFonts w:ascii="Arial" w:hAnsi="Arial" w:cs="Arial"/>
                <w:b w:val="0"/>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15 – Right of Access – </w:t>
            </w:r>
            <w:r w:rsidR="008A6D2F" w:rsidRPr="00E30C5F">
              <w:rPr>
                <w:rFonts w:ascii="Arial" w:hAnsi="Arial" w:cs="Arial"/>
                <w:b w:val="0"/>
                <w:bCs/>
                <w:color w:val="000000"/>
                <w:sz w:val="24"/>
              </w:rPr>
              <w:t>Individuals have the right to request access to the information about them held by each Partner</w:t>
            </w:r>
          </w:p>
        </w:tc>
        <w:tc>
          <w:tcPr>
            <w:tcW w:w="1701" w:type="dxa"/>
            <w:vAlign w:val="center"/>
          </w:tcPr>
          <w:p w14:paraId="44A6B259" w14:textId="4FE4490E" w:rsidR="008A6D2F" w:rsidRPr="006619ED" w:rsidRDefault="0069401D" w:rsidP="00DF50E5">
            <w:pPr>
              <w:jc w:val="center"/>
              <w:rPr>
                <w:rFonts w:ascii="Arial" w:hAnsi="Arial" w:cs="Arial"/>
                <w:b w:val="0"/>
                <w:color w:val="000000"/>
                <w:sz w:val="36"/>
              </w:rPr>
            </w:pPr>
            <w:sdt>
              <w:sdtPr>
                <w:rPr>
                  <w:rFonts w:ascii="Arial" w:hAnsi="Arial" w:cs="Arial"/>
                  <w:color w:val="000000"/>
                  <w:sz w:val="36"/>
                </w:rPr>
                <w:id w:val="1073314764"/>
                <w14:checkbox>
                  <w14:checked w14:val="1"/>
                  <w14:checkedState w14:val="2612" w14:font="MS Gothic"/>
                  <w14:uncheckedState w14:val="2610" w14:font="MS Gothic"/>
                </w14:checkbox>
              </w:sdtPr>
              <w:sdtEndPr/>
              <w:sdtContent>
                <w:r w:rsidR="00721BF5" w:rsidRPr="00721BF5">
                  <w:rPr>
                    <w:rFonts w:ascii="MS Gothic" w:eastAsia="MS Gothic" w:hAnsi="MS Gothic" w:cs="Arial" w:hint="eastAsia"/>
                    <w:color w:val="000000"/>
                    <w:sz w:val="36"/>
                  </w:rPr>
                  <w:t>☒</w:t>
                </w:r>
              </w:sdtContent>
            </w:sdt>
          </w:p>
        </w:tc>
      </w:tr>
      <w:tr w:rsidR="008A6D2F" w14:paraId="3F466B66" w14:textId="77777777" w:rsidTr="15C9276C">
        <w:trPr>
          <w:jc w:val="center"/>
        </w:trPr>
        <w:tc>
          <w:tcPr>
            <w:tcW w:w="12186" w:type="dxa"/>
          </w:tcPr>
          <w:p w14:paraId="1BF467D1" w14:textId="15658994" w:rsidR="008A6D2F" w:rsidRPr="006619ED" w:rsidRDefault="003D3AA8" w:rsidP="00BB0EDF">
            <w:pPr>
              <w:rPr>
                <w:rFonts w:ascii="Arial" w:hAnsi="Arial" w:cs="Arial"/>
                <w:color w:val="000000"/>
                <w:sz w:val="24"/>
              </w:rPr>
            </w:pPr>
            <w:r>
              <w:rPr>
                <w:rFonts w:ascii="Arial" w:hAnsi="Arial" w:cs="Arial"/>
                <w:color w:val="000000"/>
                <w:sz w:val="24"/>
              </w:rPr>
              <w:lastRenderedPageBreak/>
              <w:t xml:space="preserve">UK </w:t>
            </w:r>
            <w:r w:rsidR="008A6D2F" w:rsidRPr="006619ED">
              <w:rPr>
                <w:rFonts w:ascii="Arial" w:hAnsi="Arial" w:cs="Arial"/>
                <w:color w:val="000000"/>
                <w:sz w:val="24"/>
              </w:rPr>
              <w:t xml:space="preserve">GDPR Article 16 – Right to Rectification – </w:t>
            </w:r>
            <w:r w:rsidR="008A6D2F" w:rsidRPr="00E30C5F">
              <w:rPr>
                <w:rFonts w:ascii="Arial" w:hAnsi="Arial" w:cs="Arial"/>
                <w:b w:val="0"/>
                <w:bCs/>
                <w:color w:val="000000"/>
                <w:sz w:val="24"/>
              </w:rPr>
              <w:t>Individuals have the right to have factually inaccurate data corrected, and incomplete data completed</w:t>
            </w:r>
            <w:r w:rsidR="008A6D2F" w:rsidRPr="006619ED">
              <w:rPr>
                <w:rFonts w:ascii="Arial" w:hAnsi="Arial" w:cs="Arial"/>
                <w:color w:val="000000"/>
                <w:sz w:val="24"/>
              </w:rPr>
              <w:t xml:space="preserve">.  </w:t>
            </w:r>
          </w:p>
        </w:tc>
        <w:tc>
          <w:tcPr>
            <w:tcW w:w="1701" w:type="dxa"/>
            <w:vAlign w:val="center"/>
          </w:tcPr>
          <w:p w14:paraId="0A3F73B4" w14:textId="641C8037" w:rsidR="008A6D2F" w:rsidRPr="006619ED" w:rsidRDefault="0069401D" w:rsidP="00DF50E5">
            <w:pPr>
              <w:jc w:val="center"/>
              <w:rPr>
                <w:rFonts w:ascii="Arial" w:hAnsi="Arial" w:cs="Arial"/>
                <w:b w:val="0"/>
                <w:color w:val="000000"/>
                <w:sz w:val="36"/>
              </w:rPr>
            </w:pPr>
            <w:sdt>
              <w:sdtPr>
                <w:rPr>
                  <w:rFonts w:ascii="Arial" w:hAnsi="Arial" w:cs="Arial"/>
                  <w:color w:val="000000"/>
                  <w:sz w:val="36"/>
                </w:rPr>
                <w:id w:val="-1357954136"/>
                <w14:checkbox>
                  <w14:checked w14:val="1"/>
                  <w14:checkedState w14:val="2612" w14:font="MS Gothic"/>
                  <w14:uncheckedState w14:val="2610" w14:font="MS Gothic"/>
                </w14:checkbox>
              </w:sdtPr>
              <w:sdtEndPr/>
              <w:sdtContent>
                <w:r w:rsidR="00721BF5" w:rsidRPr="00721BF5">
                  <w:rPr>
                    <w:rFonts w:ascii="MS Gothic" w:eastAsia="MS Gothic" w:hAnsi="MS Gothic" w:cs="Arial" w:hint="eastAsia"/>
                    <w:color w:val="000000"/>
                    <w:sz w:val="36"/>
                  </w:rPr>
                  <w:t>☒</w:t>
                </w:r>
              </w:sdtContent>
            </w:sdt>
          </w:p>
        </w:tc>
      </w:tr>
      <w:tr w:rsidR="008A6D2F" w14:paraId="105D8807" w14:textId="77777777" w:rsidTr="15C9276C">
        <w:trPr>
          <w:jc w:val="center"/>
        </w:trPr>
        <w:tc>
          <w:tcPr>
            <w:tcW w:w="12186" w:type="dxa"/>
          </w:tcPr>
          <w:p w14:paraId="0B930BF0" w14:textId="4AF41054" w:rsidR="008A6D2F" w:rsidRPr="006619ED" w:rsidRDefault="003D3AA8" w:rsidP="15C9276C">
            <w:pPr>
              <w:rPr>
                <w:rFonts w:ascii="Arial" w:hAnsi="Arial" w:cs="Arial"/>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17 (1)</w:t>
            </w:r>
            <w:r w:rsidR="1D62E458"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(b)</w:t>
            </w:r>
            <w:r w:rsidR="0C5CCD33"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79051FA9"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(e) – Right to be forgotten – </w:t>
            </w:r>
            <w:r w:rsidR="1B2A1B80" w:rsidRPr="15C9276C">
              <w:rPr>
                <w:rFonts w:ascii="Arial" w:hAnsi="Arial" w:cs="Arial"/>
                <w:b w:val="0"/>
                <w:color w:val="000000" w:themeColor="text1"/>
                <w:sz w:val="24"/>
                <w:szCs w:val="24"/>
              </w:rPr>
              <w:t>This right may apply where the sharing is based on Consent, Contract or Legitimate Interests, or where a Court Order has demanded that the information for an individual must no longer be processed.  Should either circumstance occur, the receiving Partner must notify all Data Controllers party to this protocol, providing sufficient information for the individual to be identified, and explaining the basis for the application, to enable all Partners to take the appropriate action.</w:t>
            </w:r>
          </w:p>
        </w:tc>
        <w:tc>
          <w:tcPr>
            <w:tcW w:w="1701" w:type="dxa"/>
            <w:vAlign w:val="center"/>
          </w:tcPr>
          <w:p w14:paraId="233DAE89" w14:textId="03EA4979" w:rsidR="008A6D2F" w:rsidRPr="006619ED" w:rsidRDefault="0069401D" w:rsidP="00DF50E5">
            <w:pPr>
              <w:jc w:val="center"/>
              <w:rPr>
                <w:rFonts w:ascii="Arial" w:hAnsi="Arial" w:cs="Arial"/>
                <w:b w:val="0"/>
                <w:color w:val="000000"/>
                <w:sz w:val="36"/>
              </w:rPr>
            </w:pPr>
            <w:sdt>
              <w:sdtPr>
                <w:rPr>
                  <w:rFonts w:ascii="Arial" w:hAnsi="Arial" w:cs="Arial"/>
                  <w:color w:val="000000"/>
                  <w:sz w:val="36"/>
                </w:rPr>
                <w:id w:val="-682132396"/>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5E05E78C" w14:textId="77777777" w:rsidTr="15C9276C">
        <w:trPr>
          <w:jc w:val="center"/>
        </w:trPr>
        <w:tc>
          <w:tcPr>
            <w:tcW w:w="12186" w:type="dxa"/>
          </w:tcPr>
          <w:p w14:paraId="6F38283E" w14:textId="0D8D77A2"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18 – Right to Restriction – </w:t>
            </w:r>
            <w:r w:rsidR="008A6D2F" w:rsidRPr="00E30C5F">
              <w:rPr>
                <w:rFonts w:ascii="Arial" w:hAnsi="Arial" w:cs="Arial"/>
                <w:b w:val="0"/>
                <w:bCs/>
                <w:color w:val="000000"/>
                <w:sz w:val="24"/>
              </w:rPr>
              <w:t>Individuals shall have the right to restrict the use of their data pending investigation into complaints.</w:t>
            </w:r>
            <w:r w:rsidR="008A6D2F" w:rsidRPr="006619ED">
              <w:rPr>
                <w:rFonts w:ascii="Arial" w:hAnsi="Arial" w:cs="Arial"/>
                <w:color w:val="000000"/>
                <w:sz w:val="24"/>
              </w:rPr>
              <w:t xml:space="preserve">  </w:t>
            </w:r>
          </w:p>
        </w:tc>
        <w:tc>
          <w:tcPr>
            <w:tcW w:w="1701" w:type="dxa"/>
            <w:vAlign w:val="center"/>
          </w:tcPr>
          <w:p w14:paraId="586CB919" w14:textId="397ED52F" w:rsidR="008A6D2F" w:rsidRPr="006619ED" w:rsidRDefault="0069401D" w:rsidP="00DF50E5">
            <w:pPr>
              <w:jc w:val="center"/>
              <w:rPr>
                <w:rFonts w:ascii="Arial" w:hAnsi="Arial" w:cs="Arial"/>
                <w:b w:val="0"/>
                <w:color w:val="000000"/>
                <w:sz w:val="36"/>
              </w:rPr>
            </w:pPr>
            <w:sdt>
              <w:sdtPr>
                <w:rPr>
                  <w:rFonts w:ascii="Arial" w:hAnsi="Arial" w:cs="Arial"/>
                  <w:color w:val="000000"/>
                  <w:sz w:val="36"/>
                </w:rPr>
                <w:id w:val="-212811159"/>
                <w14:checkbox>
                  <w14:checked w14:val="1"/>
                  <w14:checkedState w14:val="2612" w14:font="MS Gothic"/>
                  <w14:uncheckedState w14:val="2610" w14:font="MS Gothic"/>
                </w14:checkbox>
              </w:sdtPr>
              <w:sdtEndPr/>
              <w:sdtContent>
                <w:r w:rsidR="00721BF5" w:rsidRPr="00721BF5">
                  <w:rPr>
                    <w:rFonts w:ascii="MS Gothic" w:eastAsia="MS Gothic" w:hAnsi="MS Gothic" w:cs="Arial" w:hint="eastAsia"/>
                    <w:color w:val="000000"/>
                    <w:sz w:val="36"/>
                  </w:rPr>
                  <w:t>☒</w:t>
                </w:r>
              </w:sdtContent>
            </w:sdt>
          </w:p>
        </w:tc>
      </w:tr>
      <w:tr w:rsidR="008A6D2F" w14:paraId="66A1C68E" w14:textId="77777777" w:rsidTr="15C9276C">
        <w:trPr>
          <w:jc w:val="center"/>
        </w:trPr>
        <w:tc>
          <w:tcPr>
            <w:tcW w:w="12186" w:type="dxa"/>
          </w:tcPr>
          <w:p w14:paraId="2390BC2E" w14:textId="7FFAC843"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19 – Notification – </w:t>
            </w:r>
            <w:r w:rsidR="008A6D2F" w:rsidRPr="00E30C5F">
              <w:rPr>
                <w:rFonts w:ascii="Arial" w:hAnsi="Arial" w:cs="Arial"/>
                <w:b w:val="0"/>
                <w:bCs/>
                <w:color w:val="000000"/>
                <w:sz w:val="24"/>
              </w:rPr>
              <w:t>Data Controllers must notify the data subjects and other recipients of the personal data under the terms of this protocol of any rectification or restrict</w:t>
            </w:r>
            <w:r w:rsidR="0044205F" w:rsidRPr="00E30C5F">
              <w:rPr>
                <w:rFonts w:ascii="Arial" w:hAnsi="Arial" w:cs="Arial"/>
                <w:b w:val="0"/>
                <w:bCs/>
                <w:color w:val="000000"/>
                <w:sz w:val="24"/>
              </w:rPr>
              <w:t>ion</w:t>
            </w:r>
            <w:r w:rsidR="008A6D2F" w:rsidRPr="00E30C5F">
              <w:rPr>
                <w:rFonts w:ascii="Arial" w:hAnsi="Arial" w:cs="Arial"/>
                <w:b w:val="0"/>
                <w:bCs/>
                <w:color w:val="000000"/>
                <w:sz w:val="24"/>
              </w:rPr>
              <w:t>, unless it involves disproportionate effort.</w:t>
            </w:r>
          </w:p>
        </w:tc>
        <w:tc>
          <w:tcPr>
            <w:tcW w:w="1701" w:type="dxa"/>
            <w:vAlign w:val="center"/>
          </w:tcPr>
          <w:p w14:paraId="028FEDC8" w14:textId="176B7B71" w:rsidR="008A6D2F" w:rsidRPr="006619ED" w:rsidRDefault="0069401D" w:rsidP="00DF50E5">
            <w:pPr>
              <w:jc w:val="center"/>
              <w:rPr>
                <w:rFonts w:ascii="Arial" w:hAnsi="Arial" w:cs="Arial"/>
                <w:b w:val="0"/>
                <w:color w:val="000000"/>
                <w:sz w:val="36"/>
              </w:rPr>
            </w:pPr>
            <w:sdt>
              <w:sdtPr>
                <w:rPr>
                  <w:rFonts w:ascii="Arial" w:hAnsi="Arial" w:cs="Arial"/>
                  <w:color w:val="000000"/>
                  <w:sz w:val="36"/>
                </w:rPr>
                <w:id w:val="-1820342074"/>
                <w14:checkbox>
                  <w14:checked w14:val="1"/>
                  <w14:checkedState w14:val="2612" w14:font="MS Gothic"/>
                  <w14:uncheckedState w14:val="2610" w14:font="MS Gothic"/>
                </w14:checkbox>
              </w:sdtPr>
              <w:sdtEndPr/>
              <w:sdtContent>
                <w:r w:rsidR="00721BF5" w:rsidRPr="00721BF5">
                  <w:rPr>
                    <w:rFonts w:ascii="MS Gothic" w:eastAsia="MS Gothic" w:hAnsi="MS Gothic" w:cs="Arial" w:hint="eastAsia"/>
                    <w:color w:val="000000"/>
                    <w:sz w:val="36"/>
                  </w:rPr>
                  <w:t>☒</w:t>
                </w:r>
              </w:sdtContent>
            </w:sdt>
          </w:p>
        </w:tc>
      </w:tr>
      <w:tr w:rsidR="008A6D2F" w14:paraId="0E7B116B" w14:textId="77777777" w:rsidTr="15C9276C">
        <w:trPr>
          <w:jc w:val="center"/>
        </w:trPr>
        <w:tc>
          <w:tcPr>
            <w:tcW w:w="12186" w:type="dxa"/>
          </w:tcPr>
          <w:p w14:paraId="674B1891" w14:textId="7DD3F3A9" w:rsidR="008A6D2F" w:rsidRPr="006619ED" w:rsidRDefault="002D359A" w:rsidP="00BB0EDF">
            <w:pPr>
              <w:rPr>
                <w:rFonts w:ascii="Arial" w:hAnsi="Arial" w:cs="Arial"/>
                <w:color w:val="000000"/>
                <w:sz w:val="24"/>
              </w:rPr>
            </w:pPr>
            <w:r>
              <w:rPr>
                <w:rFonts w:ascii="Arial" w:hAnsi="Arial" w:cs="Arial"/>
                <w:color w:val="000000"/>
                <w:sz w:val="24"/>
              </w:rPr>
              <w:t xml:space="preserve">UK </w:t>
            </w:r>
            <w:r w:rsidRPr="006619ED">
              <w:rPr>
                <w:rFonts w:ascii="Arial" w:hAnsi="Arial" w:cs="Arial"/>
                <w:color w:val="000000"/>
                <w:sz w:val="24"/>
              </w:rPr>
              <w:t xml:space="preserve">GDPR </w:t>
            </w:r>
            <w:r w:rsidR="008A6D2F" w:rsidRPr="006619ED">
              <w:rPr>
                <w:rFonts w:ascii="Arial" w:hAnsi="Arial" w:cs="Arial"/>
                <w:color w:val="000000"/>
                <w:sz w:val="24"/>
              </w:rPr>
              <w:t xml:space="preserve">Article 21 – The Right to Object – </w:t>
            </w:r>
            <w:r w:rsidR="008A6D2F" w:rsidRPr="00E30C5F">
              <w:rPr>
                <w:rFonts w:ascii="Arial" w:hAnsi="Arial" w:cs="Arial"/>
                <w:b w:val="0"/>
                <w:bCs/>
                <w:color w:val="000000"/>
                <w:sz w:val="24"/>
              </w:rPr>
              <w:t>Individuals have the right to object to any processing which relies on Consent, Legitimate Interests, or Public Task as its legal basis for processing.  This right does not apply where processing is required by law (section 3).  Individuals will always have a right to object to Direct Marketing, regardless of the legal basis for processing.</w:t>
            </w:r>
          </w:p>
        </w:tc>
        <w:tc>
          <w:tcPr>
            <w:tcW w:w="1701" w:type="dxa"/>
            <w:vAlign w:val="center"/>
          </w:tcPr>
          <w:p w14:paraId="46FA617F" w14:textId="5FA19D01" w:rsidR="008A6D2F" w:rsidRPr="006619ED" w:rsidRDefault="0069401D" w:rsidP="00DF50E5">
            <w:pPr>
              <w:jc w:val="center"/>
              <w:rPr>
                <w:rFonts w:ascii="Arial" w:hAnsi="Arial" w:cs="Arial"/>
                <w:b w:val="0"/>
                <w:color w:val="000000"/>
                <w:sz w:val="36"/>
              </w:rPr>
            </w:pPr>
            <w:sdt>
              <w:sdtPr>
                <w:rPr>
                  <w:rFonts w:ascii="Arial" w:hAnsi="Arial" w:cs="Arial"/>
                  <w:color w:val="000000"/>
                  <w:sz w:val="36"/>
                </w:rPr>
                <w:id w:val="-1447616176"/>
                <w14:checkbox>
                  <w14:checked w14:val="1"/>
                  <w14:checkedState w14:val="2612" w14:font="MS Gothic"/>
                  <w14:uncheckedState w14:val="2610" w14:font="MS Gothic"/>
                </w14:checkbox>
              </w:sdtPr>
              <w:sdtEndPr/>
              <w:sdtContent>
                <w:r w:rsidR="00721BF5" w:rsidRPr="00721BF5">
                  <w:rPr>
                    <w:rFonts w:ascii="MS Gothic" w:eastAsia="MS Gothic" w:hAnsi="MS Gothic" w:cs="Arial" w:hint="eastAsia"/>
                    <w:color w:val="000000"/>
                    <w:sz w:val="36"/>
                  </w:rPr>
                  <w:t>☒</w:t>
                </w:r>
              </w:sdtContent>
            </w:sdt>
          </w:p>
        </w:tc>
      </w:tr>
      <w:tr w:rsidR="008A6D2F" w14:paraId="39E171C8" w14:textId="77777777" w:rsidTr="15C9276C">
        <w:trPr>
          <w:jc w:val="center"/>
        </w:trPr>
        <w:tc>
          <w:tcPr>
            <w:tcW w:w="12186" w:type="dxa"/>
          </w:tcPr>
          <w:p w14:paraId="2257E5E7" w14:textId="420EF0C6" w:rsidR="008A6D2F" w:rsidRPr="006619ED" w:rsidRDefault="002D359A" w:rsidP="517037B7">
            <w:pPr>
              <w:rPr>
                <w:rFonts w:ascii="Arial" w:hAnsi="Arial" w:cs="Arial"/>
                <w:color w:val="000000"/>
                <w:sz w:val="24"/>
                <w:szCs w:val="24"/>
              </w:rPr>
            </w:pPr>
            <w:r>
              <w:rPr>
                <w:rFonts w:ascii="Arial" w:hAnsi="Arial" w:cs="Arial"/>
                <w:color w:val="000000"/>
                <w:sz w:val="24"/>
              </w:rPr>
              <w:t xml:space="preserve">UK </w:t>
            </w:r>
            <w:r w:rsidRPr="006619ED">
              <w:rPr>
                <w:rFonts w:ascii="Arial" w:hAnsi="Arial" w:cs="Arial"/>
                <w:color w:val="000000"/>
                <w:sz w:val="24"/>
              </w:rPr>
              <w:t xml:space="preserve">GDPR </w:t>
            </w:r>
            <w:r w:rsidR="14818A45" w:rsidRPr="517037B7">
              <w:rPr>
                <w:rFonts w:ascii="Arial" w:hAnsi="Arial" w:cs="Arial"/>
                <w:color w:val="000000" w:themeColor="text1"/>
                <w:sz w:val="24"/>
                <w:szCs w:val="24"/>
              </w:rPr>
              <w:t xml:space="preserve">Article 22 – </w:t>
            </w:r>
            <w:r w:rsidR="14818A45" w:rsidRPr="517037B7">
              <w:rPr>
                <w:rFonts w:ascii="Arial" w:hAnsi="Arial" w:cs="Arial"/>
                <w:bCs/>
                <w:color w:val="000000" w:themeColor="text1"/>
                <w:sz w:val="24"/>
                <w:szCs w:val="24"/>
              </w:rPr>
              <w:t xml:space="preserve">Automated </w:t>
            </w:r>
            <w:r w:rsidR="550B6648" w:rsidRPr="517037B7">
              <w:rPr>
                <w:rFonts w:ascii="Arial" w:hAnsi="Arial" w:cs="Arial"/>
                <w:bCs/>
                <w:color w:val="000000" w:themeColor="text1"/>
                <w:sz w:val="24"/>
                <w:szCs w:val="24"/>
              </w:rPr>
              <w:t>Decision-Making</w:t>
            </w:r>
            <w:r w:rsidR="14818A45" w:rsidRPr="517037B7">
              <w:rPr>
                <w:rFonts w:ascii="Arial" w:hAnsi="Arial" w:cs="Arial"/>
                <w:bCs/>
                <w:color w:val="000000" w:themeColor="text1"/>
                <w:sz w:val="24"/>
                <w:szCs w:val="24"/>
              </w:rPr>
              <w:t xml:space="preserve"> including Profiling</w:t>
            </w:r>
            <w:r w:rsidR="14818A45" w:rsidRPr="517037B7">
              <w:rPr>
                <w:rFonts w:ascii="Arial" w:hAnsi="Arial" w:cs="Arial"/>
                <w:color w:val="000000" w:themeColor="text1"/>
                <w:sz w:val="24"/>
                <w:szCs w:val="24"/>
              </w:rPr>
              <w:t xml:space="preserve"> – </w:t>
            </w:r>
            <w:r w:rsidR="14818A45" w:rsidRPr="00E30C5F">
              <w:rPr>
                <w:rFonts w:ascii="Arial" w:hAnsi="Arial" w:cs="Arial"/>
                <w:b w:val="0"/>
                <w:bCs/>
                <w:color w:val="000000" w:themeColor="text1"/>
                <w:sz w:val="24"/>
                <w:szCs w:val="24"/>
              </w:rPr>
              <w:t>the Individual has the right to request that a human being makes a decision rather than a computer, unless it is required by law.</w:t>
            </w:r>
            <w:r w:rsidR="26F6F94A" w:rsidRPr="00E30C5F">
              <w:rPr>
                <w:rFonts w:ascii="Arial" w:hAnsi="Arial" w:cs="Arial"/>
                <w:b w:val="0"/>
                <w:bCs/>
                <w:color w:val="000000" w:themeColor="text1"/>
                <w:sz w:val="24"/>
                <w:szCs w:val="24"/>
              </w:rPr>
              <w:t xml:space="preserve">  The individual also has the right</w:t>
            </w:r>
            <w:r w:rsidR="5846B74C" w:rsidRPr="00E30C5F">
              <w:rPr>
                <w:rFonts w:ascii="Arial" w:hAnsi="Arial" w:cs="Arial"/>
                <w:b w:val="0"/>
                <w:bCs/>
                <w:color w:val="000000" w:themeColor="text1"/>
                <w:sz w:val="24"/>
                <w:szCs w:val="24"/>
              </w:rPr>
              <w:t xml:space="preserve"> to object to profiling which places legal effects on them.</w:t>
            </w:r>
          </w:p>
        </w:tc>
        <w:tc>
          <w:tcPr>
            <w:tcW w:w="1701" w:type="dxa"/>
          </w:tcPr>
          <w:p w14:paraId="211B92F4" w14:textId="49F6A9C8" w:rsidR="008A6D2F" w:rsidRPr="006619ED" w:rsidRDefault="0069401D" w:rsidP="00DF50E5">
            <w:pPr>
              <w:jc w:val="center"/>
              <w:rPr>
                <w:rFonts w:ascii="Arial" w:hAnsi="Arial" w:cs="Arial"/>
                <w:b w:val="0"/>
                <w:color w:val="000000"/>
                <w:sz w:val="36"/>
              </w:rPr>
            </w:pPr>
            <w:sdt>
              <w:sdtPr>
                <w:rPr>
                  <w:rFonts w:ascii="Arial" w:hAnsi="Arial" w:cs="Arial"/>
                  <w:color w:val="000000"/>
                  <w:sz w:val="36"/>
                </w:rPr>
                <w:id w:val="1464471955"/>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693A52B3" w14:textId="77777777" w:rsidTr="15C9276C">
        <w:trPr>
          <w:jc w:val="center"/>
        </w:trPr>
        <w:tc>
          <w:tcPr>
            <w:tcW w:w="12186" w:type="dxa"/>
          </w:tcPr>
          <w:p w14:paraId="18D6E904"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Freedom of Information (FOI) Act 2000 or Environmental Information Regulations (EIR) 2004 relates to data requested</w:t>
            </w:r>
            <w:r>
              <w:rPr>
                <w:rFonts w:ascii="Arial" w:hAnsi="Arial" w:cs="Arial"/>
                <w:color w:val="000000"/>
                <w:sz w:val="24"/>
              </w:rPr>
              <w:t xml:space="preserve"> from a Public Authority</w:t>
            </w:r>
            <w:r w:rsidRPr="006619ED">
              <w:rPr>
                <w:rFonts w:ascii="Arial" w:hAnsi="Arial" w:cs="Arial"/>
                <w:color w:val="000000"/>
                <w:sz w:val="24"/>
              </w:rPr>
              <w:t xml:space="preserve"> by </w:t>
            </w:r>
            <w:r>
              <w:rPr>
                <w:rFonts w:ascii="Arial" w:hAnsi="Arial" w:cs="Arial"/>
                <w:color w:val="000000"/>
                <w:sz w:val="24"/>
              </w:rPr>
              <w:t>a member of the p</w:t>
            </w:r>
            <w:r w:rsidRPr="006619ED">
              <w:rPr>
                <w:rFonts w:ascii="Arial" w:hAnsi="Arial" w:cs="Arial"/>
                <w:color w:val="000000"/>
                <w:sz w:val="24"/>
              </w:rPr>
              <w:t>ublic</w:t>
            </w:r>
            <w:r>
              <w:rPr>
                <w:rFonts w:ascii="Arial" w:hAnsi="Arial" w:cs="Arial"/>
                <w:color w:val="000000"/>
                <w:sz w:val="24"/>
              </w:rPr>
              <w:t>.</w:t>
            </w:r>
            <w:r w:rsidRPr="006619ED">
              <w:rPr>
                <w:rFonts w:ascii="Arial" w:hAnsi="Arial" w:cs="Arial"/>
                <w:color w:val="000000"/>
                <w:sz w:val="24"/>
              </w:rPr>
              <w:t xml:space="preserve"> </w:t>
            </w:r>
            <w:r w:rsidRPr="00197A75">
              <w:rPr>
                <w:rFonts w:ascii="Arial" w:hAnsi="Arial" w:cs="Arial"/>
                <w:b w:val="0"/>
                <w:bCs/>
                <w:color w:val="000000"/>
                <w:sz w:val="24"/>
              </w:rPr>
              <w:t>It is best practice to seek advice from the 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tc>
          <w:tcPr>
            <w:tcW w:w="1701" w:type="dxa"/>
          </w:tcPr>
          <w:p w14:paraId="07B5EC63" w14:textId="2AAC3F32" w:rsidR="008A6D2F" w:rsidRPr="006619ED" w:rsidRDefault="0069401D" w:rsidP="00DF50E5">
            <w:pPr>
              <w:jc w:val="center"/>
              <w:rPr>
                <w:rFonts w:ascii="Arial" w:hAnsi="Arial" w:cs="Arial"/>
                <w:b w:val="0"/>
                <w:color w:val="000000"/>
                <w:sz w:val="36"/>
              </w:rPr>
            </w:pPr>
            <w:sdt>
              <w:sdtPr>
                <w:rPr>
                  <w:rFonts w:ascii="Arial" w:hAnsi="Arial" w:cs="Arial"/>
                  <w:color w:val="000000"/>
                  <w:sz w:val="36"/>
                </w:rPr>
                <w:id w:val="-2002651613"/>
                <w14:checkbox>
                  <w14:checked w14:val="1"/>
                  <w14:checkedState w14:val="2612" w14:font="MS Gothic"/>
                  <w14:uncheckedState w14:val="2610" w14:font="MS Gothic"/>
                </w14:checkbox>
              </w:sdtPr>
              <w:sdtEndPr/>
              <w:sdtContent>
                <w:r w:rsidR="006A00D6" w:rsidRPr="006A00D6">
                  <w:rPr>
                    <w:rFonts w:ascii="MS Gothic" w:eastAsia="MS Gothic" w:hAnsi="MS Gothic" w:cs="Arial" w:hint="eastAsia"/>
                    <w:color w:val="000000"/>
                    <w:sz w:val="36"/>
                  </w:rPr>
                  <w:t>☒</w:t>
                </w:r>
              </w:sdtContent>
            </w:sdt>
          </w:p>
        </w:tc>
      </w:tr>
    </w:tbl>
    <w:p w14:paraId="42230E72" w14:textId="35F2C8C7" w:rsidR="0051410F" w:rsidRDefault="0051410F" w:rsidP="00F33592">
      <w:pPr>
        <w:rPr>
          <w:rFonts w:ascii="Arial" w:hAnsi="Arial" w:cs="Arial"/>
        </w:rPr>
      </w:pPr>
    </w:p>
    <w:p w14:paraId="3E0D3B68" w14:textId="1CACD8B4" w:rsidR="00B60F60" w:rsidRDefault="00B60F60" w:rsidP="00F33592">
      <w:pPr>
        <w:rPr>
          <w:rFonts w:ascii="Arial" w:hAnsi="Arial" w:cs="Arial"/>
        </w:rPr>
      </w:pPr>
    </w:p>
    <w:p w14:paraId="330DDD62" w14:textId="77777777" w:rsidR="00B60F60" w:rsidRDefault="002B11E5" w:rsidP="517037B7">
      <w:pPr>
        <w:rPr>
          <w:rStyle w:val="Hyperlink"/>
          <w:color w:val="auto"/>
          <w:sz w:val="52"/>
          <w:szCs w:val="24"/>
        </w:rPr>
      </w:pPr>
      <w:r w:rsidRPr="00594131">
        <w:rPr>
          <w:rStyle w:val="Hyperlink"/>
          <w:color w:val="auto"/>
          <w:sz w:val="52"/>
          <w:szCs w:val="24"/>
        </w:rPr>
        <w:t>6. Security of Information</w:t>
      </w:r>
    </w:p>
    <w:p w14:paraId="5F5F8425" w14:textId="146CF826" w:rsidR="37C4C554" w:rsidRPr="0067347C" w:rsidRDefault="37C4C554" w:rsidP="517037B7">
      <w:pPr>
        <w:rPr>
          <w:rFonts w:ascii="Arial" w:hAnsi="Arial" w:cs="Arial"/>
          <w:sz w:val="24"/>
        </w:rPr>
      </w:pPr>
      <w:r w:rsidRPr="0067347C">
        <w:rPr>
          <w:rFonts w:ascii="Arial" w:hAnsi="Arial" w:cs="Arial"/>
          <w:sz w:val="24"/>
        </w:rPr>
        <w:t xml:space="preserve">The Partners to this protocol agree that they will apply appropriate technical and organisational security measures which align to the volume and sensitivity of the personal data being processed in accordance with article </w:t>
      </w:r>
      <w:r w:rsidR="77EC8050" w:rsidRPr="0067347C">
        <w:rPr>
          <w:rFonts w:ascii="Arial" w:hAnsi="Arial" w:cs="Arial"/>
          <w:sz w:val="24"/>
        </w:rPr>
        <w:t xml:space="preserve">32 of the </w:t>
      </w:r>
      <w:r w:rsidR="003D3AA8">
        <w:rPr>
          <w:rFonts w:ascii="Arial" w:hAnsi="Arial" w:cs="Arial"/>
          <w:sz w:val="24"/>
        </w:rPr>
        <w:t xml:space="preserve">UK </w:t>
      </w:r>
      <w:r w:rsidR="77EC8050" w:rsidRPr="0067347C">
        <w:rPr>
          <w:rFonts w:ascii="Arial" w:hAnsi="Arial" w:cs="Arial"/>
          <w:sz w:val="24"/>
        </w:rPr>
        <w:t>GDPR as applied by the Data Protection Act 2018.</w:t>
      </w:r>
    </w:p>
    <w:p w14:paraId="2ECC0144" w14:textId="7106DB84" w:rsidR="00B530EC" w:rsidRDefault="00FA6907" w:rsidP="00F97118">
      <w:pPr>
        <w:autoSpaceDE w:val="0"/>
        <w:autoSpaceDN w:val="0"/>
        <w:adjustRightInd w:val="0"/>
        <w:contextualSpacing/>
        <w:jc w:val="both"/>
        <w:rPr>
          <w:rFonts w:ascii="Arial" w:hAnsi="Arial" w:cs="Arial"/>
          <w:sz w:val="24"/>
        </w:rPr>
      </w:pPr>
      <w:r>
        <w:rPr>
          <w:rFonts w:ascii="Arial" w:hAnsi="Arial" w:cs="Arial"/>
          <w:sz w:val="24"/>
        </w:rPr>
        <w:lastRenderedPageBreak/>
        <w:t>The security of the personal data in transit</w:t>
      </w:r>
      <w:r w:rsidR="00634957">
        <w:rPr>
          <w:rFonts w:ascii="Arial" w:hAnsi="Arial" w:cs="Arial"/>
          <w:sz w:val="24"/>
        </w:rPr>
        <w:t xml:space="preserve"> will be assured by:</w:t>
      </w:r>
      <w:r w:rsidR="0074072B">
        <w:rPr>
          <w:rFonts w:ascii="Arial" w:hAnsi="Arial" w:cs="Arial"/>
          <w:sz w:val="24"/>
        </w:rPr>
        <w:t xml:space="preserve"> Personal information will be sent securely as pseudonymised data only.</w:t>
      </w:r>
    </w:p>
    <w:p w14:paraId="406DB9E3" w14:textId="77777777" w:rsidR="00187007" w:rsidRDefault="00187007" w:rsidP="00F97118">
      <w:pPr>
        <w:autoSpaceDE w:val="0"/>
        <w:autoSpaceDN w:val="0"/>
        <w:adjustRightInd w:val="0"/>
        <w:contextualSpacing/>
        <w:jc w:val="both"/>
        <w:rPr>
          <w:rFonts w:ascii="Arial" w:hAnsi="Arial" w:cs="Arial"/>
          <w:sz w:val="24"/>
        </w:rPr>
      </w:pPr>
    </w:p>
    <w:p w14:paraId="0A08D54A" w14:textId="77777777" w:rsidR="00F97118" w:rsidRPr="00D1534C" w:rsidRDefault="00F97118" w:rsidP="00F97118">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14:paraId="0FEB3B79" w14:textId="41CC0FCD"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Ensure that their employees are appropriately trained to understand their responsibilities to maintain confidentiality and privacy</w:t>
      </w:r>
    </w:p>
    <w:p w14:paraId="4E553E4A" w14:textId="02D65371"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Protect the physical security of the shared information</w:t>
      </w:r>
    </w:p>
    <w:p w14:paraId="3743729A" w14:textId="77777777" w:rsidR="00F97118" w:rsidRPr="00D1534C" w:rsidRDefault="00F97118" w:rsidP="00F97118">
      <w:pPr>
        <w:numPr>
          <w:ilvl w:val="0"/>
          <w:numId w:val="5"/>
        </w:numPr>
        <w:spacing w:before="40" w:after="40" w:line="0" w:lineRule="atLeast"/>
        <w:jc w:val="both"/>
        <w:rPr>
          <w:rFonts w:ascii="Arial" w:hAnsi="Arial" w:cs="Arial"/>
          <w:sz w:val="24"/>
        </w:rPr>
      </w:pPr>
      <w:r w:rsidRPr="00D1534C">
        <w:rPr>
          <w:rFonts w:ascii="Arial" w:hAnsi="Arial" w:cs="Arial"/>
          <w:sz w:val="24"/>
        </w:rPr>
        <w:t>Restrict access to data to those that require it, and take reasonable steps to ensure the reliability of employees who have access to data, for instance, ensuring that all staff have appropriate background checks</w:t>
      </w:r>
    </w:p>
    <w:p w14:paraId="31904FFE" w14:textId="6EED6813" w:rsidR="00F97118" w:rsidRPr="00D1534C" w:rsidRDefault="00F97118" w:rsidP="45A2454D">
      <w:pPr>
        <w:pStyle w:val="ListParagraph"/>
        <w:numPr>
          <w:ilvl w:val="0"/>
          <w:numId w:val="5"/>
        </w:numPr>
        <w:autoSpaceDE w:val="0"/>
        <w:autoSpaceDN w:val="0"/>
        <w:adjustRightInd w:val="0"/>
        <w:jc w:val="both"/>
        <w:rPr>
          <w:rFonts w:ascii="Arial" w:hAnsi="Arial" w:cs="Arial"/>
          <w:sz w:val="24"/>
          <w:szCs w:val="24"/>
        </w:rPr>
      </w:pPr>
      <w:r w:rsidRPr="45A2454D">
        <w:rPr>
          <w:rFonts w:ascii="Arial" w:hAnsi="Arial" w:cs="Arial"/>
          <w:sz w:val="24"/>
          <w:szCs w:val="24"/>
        </w:rPr>
        <w:t xml:space="preserve">Maintain an </w:t>
      </w:r>
      <w:r w:rsidR="2FA2C864" w:rsidRPr="45A2454D">
        <w:rPr>
          <w:rFonts w:ascii="Arial" w:hAnsi="Arial" w:cs="Arial"/>
          <w:sz w:val="24"/>
          <w:szCs w:val="24"/>
        </w:rPr>
        <w:t>up-to-date</w:t>
      </w:r>
      <w:r w:rsidRPr="45A2454D">
        <w:rPr>
          <w:rFonts w:ascii="Arial" w:hAnsi="Arial" w:cs="Arial"/>
          <w:sz w:val="24"/>
          <w:szCs w:val="24"/>
        </w:rPr>
        <w:t xml:space="preserve"> policy for handling personal data which is available to all staff </w:t>
      </w:r>
    </w:p>
    <w:p w14:paraId="08599925" w14:textId="05F053FB" w:rsidR="00F97118" w:rsidRPr="00D1534C" w:rsidRDefault="00F97118" w:rsidP="002D26F1">
      <w:pPr>
        <w:pStyle w:val="ListParagraph"/>
        <w:numPr>
          <w:ilvl w:val="0"/>
          <w:numId w:val="5"/>
        </w:numPr>
        <w:autoSpaceDE w:val="0"/>
        <w:autoSpaceDN w:val="0"/>
        <w:adjustRightInd w:val="0"/>
        <w:spacing w:after="0"/>
        <w:jc w:val="both"/>
        <w:rPr>
          <w:rFonts w:ascii="Arial" w:hAnsi="Arial" w:cs="Arial"/>
          <w:sz w:val="24"/>
        </w:rPr>
      </w:pPr>
      <w:r w:rsidRPr="00D1534C">
        <w:rPr>
          <w:rFonts w:ascii="Arial" w:hAnsi="Arial" w:cs="Arial"/>
          <w:sz w:val="24"/>
        </w:rPr>
        <w:t xml:space="preserve">Have a process in place to handle any </w:t>
      </w:r>
      <w:r w:rsidR="00E506C7">
        <w:rPr>
          <w:rFonts w:ascii="Arial" w:hAnsi="Arial" w:cs="Arial"/>
          <w:sz w:val="24"/>
        </w:rPr>
        <w:t>data breaches</w:t>
      </w:r>
      <w:r w:rsidRPr="00D1534C">
        <w:rPr>
          <w:rFonts w:ascii="Arial" w:hAnsi="Arial" w:cs="Arial"/>
          <w:sz w:val="24"/>
        </w:rPr>
        <w:t xml:space="preserve"> involving personal data, including notifying relevant third parties of any </w:t>
      </w:r>
      <w:r w:rsidR="00E506C7">
        <w:rPr>
          <w:rFonts w:ascii="Arial" w:hAnsi="Arial" w:cs="Arial"/>
          <w:sz w:val="24"/>
        </w:rPr>
        <w:t>breach</w:t>
      </w:r>
    </w:p>
    <w:p w14:paraId="7054DA0F" w14:textId="77777777" w:rsidR="00F97118" w:rsidRPr="00D1534C" w:rsidRDefault="00F97118" w:rsidP="002D26F1">
      <w:pPr>
        <w:numPr>
          <w:ilvl w:val="0"/>
          <w:numId w:val="5"/>
        </w:numPr>
        <w:autoSpaceDE w:val="0"/>
        <w:autoSpaceDN w:val="0"/>
        <w:adjustRightInd w:val="0"/>
        <w:spacing w:after="0"/>
        <w:contextualSpacing/>
        <w:jc w:val="both"/>
        <w:rPr>
          <w:rFonts w:ascii="Arial" w:hAnsi="Arial" w:cs="Arial"/>
          <w:sz w:val="24"/>
        </w:rPr>
      </w:pPr>
      <w:r w:rsidRPr="00D1534C">
        <w:rPr>
          <w:rFonts w:ascii="Arial" w:hAnsi="Arial" w:cs="Arial"/>
          <w:sz w:val="24"/>
        </w:rPr>
        <w:t>Ensure any 3</w:t>
      </w:r>
      <w:r w:rsidRPr="00D1534C">
        <w:rPr>
          <w:rFonts w:ascii="Arial" w:hAnsi="Arial" w:cs="Arial"/>
          <w:sz w:val="24"/>
          <w:vertAlign w:val="superscript"/>
        </w:rPr>
        <w:t>rd</w:t>
      </w:r>
      <w:r w:rsidRPr="00D1534C">
        <w:rPr>
          <w:rFonts w:ascii="Arial" w:hAnsi="Arial" w:cs="Arial"/>
          <w:sz w:val="24"/>
        </w:rPr>
        <w:t xml:space="preserve"> party processing is agreed as part of this protocol and governed by a robust contract and detailed written instructions for processing.</w:t>
      </w:r>
    </w:p>
    <w:p w14:paraId="342DC07D" w14:textId="5A3E3D92" w:rsidR="003978A4" w:rsidRDefault="003978A4" w:rsidP="00F97118">
      <w:pPr>
        <w:autoSpaceDE w:val="0"/>
        <w:autoSpaceDN w:val="0"/>
        <w:adjustRightInd w:val="0"/>
        <w:contextualSpacing/>
        <w:jc w:val="both"/>
        <w:rPr>
          <w:rFonts w:ascii="Arial" w:hAnsi="Arial" w:cs="Arial"/>
          <w:i/>
          <w:sz w:val="24"/>
        </w:rPr>
      </w:pPr>
    </w:p>
    <w:p w14:paraId="66005C8C" w14:textId="0B94B47A" w:rsidR="000B4BE7" w:rsidRDefault="000B4BE7" w:rsidP="45A2454D">
      <w:pPr>
        <w:autoSpaceDE w:val="0"/>
        <w:autoSpaceDN w:val="0"/>
        <w:adjustRightInd w:val="0"/>
        <w:contextualSpacing/>
        <w:jc w:val="both"/>
        <w:rPr>
          <w:rFonts w:ascii="Arial" w:hAnsi="Arial" w:cs="Arial"/>
          <w:b/>
          <w:bCs/>
          <w:sz w:val="24"/>
          <w:szCs w:val="24"/>
        </w:rPr>
      </w:pPr>
      <w:r w:rsidRPr="15C9276C">
        <w:rPr>
          <w:rStyle w:val="Hyperlink"/>
          <w:color w:val="auto"/>
          <w:sz w:val="52"/>
          <w:szCs w:val="52"/>
        </w:rPr>
        <w:t xml:space="preserve">7. </w:t>
      </w:r>
      <w:r w:rsidR="00F97118" w:rsidRPr="15C9276C">
        <w:rPr>
          <w:rStyle w:val="Hyperlink"/>
          <w:color w:val="auto"/>
          <w:sz w:val="52"/>
          <w:szCs w:val="52"/>
        </w:rPr>
        <w:t xml:space="preserve">International </w:t>
      </w:r>
      <w:r w:rsidR="4A59D766" w:rsidRPr="15C9276C">
        <w:rPr>
          <w:rStyle w:val="Hyperlink"/>
          <w:color w:val="auto"/>
          <w:sz w:val="52"/>
          <w:szCs w:val="52"/>
        </w:rPr>
        <w:t xml:space="preserve">Transfers </w:t>
      </w:r>
      <w:r w:rsidR="4A59D766" w:rsidRPr="15C9276C">
        <w:rPr>
          <w:rStyle w:val="Hyperlink"/>
          <w:b/>
          <w:bCs/>
          <w:color w:val="auto"/>
          <w:sz w:val="24"/>
          <w:szCs w:val="24"/>
        </w:rPr>
        <w:t>(</w:t>
      </w:r>
      <w:r w:rsidR="0045501C">
        <w:rPr>
          <w:rFonts w:ascii="Arial" w:hAnsi="Arial" w:cs="Arial"/>
          <w:b/>
          <w:bCs/>
          <w:sz w:val="24"/>
          <w:szCs w:val="24"/>
        </w:rPr>
        <w:t>Not</w:t>
      </w:r>
      <w:r w:rsidR="00F97118" w:rsidRPr="15C9276C">
        <w:rPr>
          <w:rFonts w:ascii="Arial" w:hAnsi="Arial" w:cs="Arial"/>
          <w:b/>
          <w:bCs/>
          <w:sz w:val="24"/>
          <w:szCs w:val="24"/>
        </w:rPr>
        <w:t xml:space="preserve"> </w:t>
      </w:r>
      <w:r w:rsidR="73818768" w:rsidRPr="15C9276C">
        <w:rPr>
          <w:rFonts w:ascii="Arial" w:hAnsi="Arial" w:cs="Arial"/>
          <w:b/>
          <w:bCs/>
          <w:sz w:val="24"/>
          <w:szCs w:val="24"/>
        </w:rPr>
        <w:t xml:space="preserve">applicable) </w:t>
      </w:r>
    </w:p>
    <w:p w14:paraId="2EC65A6C" w14:textId="3D61F775" w:rsidR="00F97118" w:rsidRPr="00D1534C" w:rsidRDefault="73818768" w:rsidP="45A2454D">
      <w:pPr>
        <w:autoSpaceDE w:val="0"/>
        <w:autoSpaceDN w:val="0"/>
        <w:adjustRightInd w:val="0"/>
        <w:contextualSpacing/>
        <w:jc w:val="both"/>
        <w:rPr>
          <w:rFonts w:ascii="Arial" w:hAnsi="Arial" w:cs="Arial"/>
          <w:b/>
          <w:bCs/>
          <w:sz w:val="24"/>
          <w:szCs w:val="24"/>
        </w:rPr>
      </w:pPr>
      <w:r w:rsidRPr="001558BD">
        <w:rPr>
          <w:rFonts w:ascii="Arial" w:hAnsi="Arial" w:cs="Arial"/>
          <w:b/>
          <w:bCs/>
          <w:sz w:val="24"/>
          <w:szCs w:val="24"/>
          <w:highlight w:val="yellow"/>
        </w:rPr>
        <w:t>(</w:t>
      </w:r>
      <w:r w:rsidR="001558BD" w:rsidRPr="001558BD">
        <w:rPr>
          <w:rFonts w:ascii="Arial" w:hAnsi="Arial" w:cs="Arial"/>
          <w:b/>
          <w:bCs/>
          <w:sz w:val="24"/>
          <w:szCs w:val="24"/>
          <w:highlight w:val="yellow"/>
        </w:rPr>
        <w:t xml:space="preserve">If all </w:t>
      </w:r>
      <w:r w:rsidR="001558BD" w:rsidRPr="45A2454D">
        <w:rPr>
          <w:rFonts w:ascii="Arial" w:hAnsi="Arial" w:cs="Arial"/>
          <w:b/>
          <w:bCs/>
          <w:sz w:val="24"/>
          <w:szCs w:val="24"/>
          <w:highlight w:val="yellow"/>
        </w:rPr>
        <w:t xml:space="preserve">processing will remain in the UK </w:t>
      </w:r>
      <w:r w:rsidR="001558BD">
        <w:rPr>
          <w:rFonts w:ascii="Arial" w:hAnsi="Arial" w:cs="Arial"/>
          <w:b/>
          <w:bCs/>
          <w:sz w:val="24"/>
          <w:szCs w:val="24"/>
          <w:highlight w:val="yellow"/>
        </w:rPr>
        <w:t>m</w:t>
      </w:r>
      <w:r w:rsidR="008310F4" w:rsidRPr="45A2454D">
        <w:rPr>
          <w:rFonts w:ascii="Arial" w:hAnsi="Arial" w:cs="Arial"/>
          <w:b/>
          <w:bCs/>
          <w:sz w:val="24"/>
          <w:szCs w:val="24"/>
          <w:highlight w:val="yellow"/>
        </w:rPr>
        <w:t xml:space="preserve">ove to section 8 </w:t>
      </w:r>
    </w:p>
    <w:p w14:paraId="643E8A30" w14:textId="77777777" w:rsidR="003F7369" w:rsidRPr="006D6A89" w:rsidRDefault="003F7369" w:rsidP="006D6A89">
      <w:pPr>
        <w:autoSpaceDE w:val="0"/>
        <w:autoSpaceDN w:val="0"/>
        <w:adjustRightInd w:val="0"/>
        <w:rPr>
          <w:rFonts w:ascii="Arial" w:hAnsi="Arial" w:cs="Arial"/>
          <w:i/>
        </w:rPr>
      </w:pPr>
    </w:p>
    <w:p w14:paraId="40C79B0A" w14:textId="599829F4" w:rsidR="006D6A89" w:rsidRPr="00594131" w:rsidRDefault="00594131" w:rsidP="00483784">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8</w:t>
      </w:r>
      <w:r w:rsidR="00483784" w:rsidRPr="00594131">
        <w:rPr>
          <w:rStyle w:val="Hyperlink"/>
          <w:rFonts w:ascii="Calibri" w:eastAsia="Calibri" w:hAnsi="Calibri"/>
          <w:b w:val="0"/>
          <w:bCs w:val="0"/>
          <w:color w:val="auto"/>
          <w:sz w:val="52"/>
          <w:szCs w:val="24"/>
        </w:rPr>
        <w:t>. Format &amp; Frequency</w:t>
      </w:r>
    </w:p>
    <w:p w14:paraId="3169A74A" w14:textId="5A9ABA05" w:rsidR="00990D5C" w:rsidRPr="00990D5C" w:rsidRDefault="00990D5C" w:rsidP="00990D5C">
      <w:pPr>
        <w:pStyle w:val="ListParagraph"/>
        <w:numPr>
          <w:ilvl w:val="0"/>
          <w:numId w:val="9"/>
        </w:numPr>
        <w:autoSpaceDE w:val="0"/>
        <w:autoSpaceDN w:val="0"/>
        <w:adjustRightInd w:val="0"/>
        <w:jc w:val="both"/>
        <w:rPr>
          <w:rFonts w:ascii="Arial" w:hAnsi="Arial" w:cs="Arial"/>
          <w:sz w:val="24"/>
        </w:rPr>
      </w:pPr>
      <w:r w:rsidRPr="00990D5C">
        <w:rPr>
          <w:rFonts w:ascii="Arial" w:hAnsi="Arial" w:cs="Arial"/>
          <w:sz w:val="24"/>
        </w:rPr>
        <w:t>The format the information will be shared in is</w:t>
      </w:r>
      <w:r w:rsidRPr="00990D5C">
        <w:rPr>
          <w:rFonts w:ascii="Arial" w:hAnsi="Arial" w:cs="Arial"/>
          <w:color w:val="000000" w:themeColor="text1"/>
          <w:sz w:val="24"/>
        </w:rPr>
        <w:t xml:space="preserve"> </w:t>
      </w:r>
      <w:r w:rsidR="00D82290">
        <w:rPr>
          <w:rFonts w:ascii="Arial" w:hAnsi="Arial" w:cs="Arial"/>
          <w:color w:val="000000" w:themeColor="text1"/>
          <w:sz w:val="24"/>
        </w:rPr>
        <w:t>CSV files via STFP and HTTPS.</w:t>
      </w:r>
    </w:p>
    <w:p w14:paraId="3D438312" w14:textId="6ADCDC69"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The frequency with which the information will be shared is</w:t>
      </w:r>
      <w:r w:rsidR="00D82290">
        <w:rPr>
          <w:rFonts w:ascii="Arial" w:hAnsi="Arial" w:cs="Arial"/>
          <w:sz w:val="24"/>
        </w:rPr>
        <w:t xml:space="preserve"> monthly for the duration of the project.</w:t>
      </w:r>
    </w:p>
    <w:p w14:paraId="6D6A5019" w14:textId="77777777" w:rsidR="00990D5C" w:rsidRPr="00990D5C" w:rsidRDefault="00990D5C" w:rsidP="00990D5C">
      <w:pPr>
        <w:rPr>
          <w:rFonts w:ascii="Arial" w:hAnsi="Arial" w:cs="Arial"/>
          <w:sz w:val="24"/>
        </w:rPr>
      </w:pPr>
      <w:r w:rsidRPr="00990D5C">
        <w:rPr>
          <w:rFonts w:ascii="Arial" w:hAnsi="Arial" w:cs="Arial"/>
          <w:sz w:val="24"/>
        </w:rPr>
        <w:t>If a shared system is being used by partners:</w:t>
      </w:r>
    </w:p>
    <w:p w14:paraId="228FBB81" w14:textId="03EAB834"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What system is being shared?</w:t>
      </w:r>
      <w:r w:rsidRPr="00990D5C">
        <w:rPr>
          <w:rFonts w:ascii="Arial" w:hAnsi="Arial" w:cs="Arial"/>
        </w:rPr>
        <w:t xml:space="preserve"> </w:t>
      </w:r>
      <w:r w:rsidR="00D82290">
        <w:rPr>
          <w:rFonts w:ascii="Arial" w:hAnsi="Arial" w:cs="Arial"/>
        </w:rPr>
        <w:t xml:space="preserve">Amorphic Platform </w:t>
      </w:r>
    </w:p>
    <w:p w14:paraId="7F191768" w14:textId="1462DFF7"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Who is the owner of the system?</w:t>
      </w:r>
      <w:r w:rsidR="00D82290">
        <w:rPr>
          <w:rFonts w:ascii="Arial" w:hAnsi="Arial" w:cs="Arial"/>
          <w:sz w:val="24"/>
        </w:rPr>
        <w:t xml:space="preserve"> </w:t>
      </w:r>
      <w:proofErr w:type="spellStart"/>
      <w:r w:rsidR="00D82290">
        <w:rPr>
          <w:rFonts w:ascii="Arial" w:hAnsi="Arial" w:cs="Arial"/>
          <w:sz w:val="24"/>
        </w:rPr>
        <w:t>Cloudwick</w:t>
      </w:r>
      <w:proofErr w:type="spellEnd"/>
      <w:r w:rsidR="00D82290">
        <w:rPr>
          <w:rFonts w:ascii="Arial" w:hAnsi="Arial" w:cs="Arial"/>
          <w:sz w:val="24"/>
        </w:rPr>
        <w:t xml:space="preserve"> (under contract with ECC)</w:t>
      </w:r>
    </w:p>
    <w:p w14:paraId="6845F491" w14:textId="1CE27D95" w:rsidR="00990D5C" w:rsidRPr="00594131" w:rsidRDefault="00594131" w:rsidP="00990D5C">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lastRenderedPageBreak/>
        <w:t>9</w:t>
      </w:r>
      <w:r w:rsidR="00990D5C" w:rsidRPr="00594131">
        <w:rPr>
          <w:rStyle w:val="Hyperlink"/>
          <w:rFonts w:ascii="Calibri" w:eastAsia="Calibri" w:hAnsi="Calibri"/>
          <w:b w:val="0"/>
          <w:bCs w:val="0"/>
          <w:color w:val="auto"/>
          <w:sz w:val="52"/>
          <w:szCs w:val="24"/>
        </w:rPr>
        <w:t>. Data Retention</w:t>
      </w:r>
    </w:p>
    <w:p w14:paraId="0B12B27E" w14:textId="706F7CC1" w:rsidR="00D511B9" w:rsidRDefault="00907F8F" w:rsidP="00907F8F">
      <w:pPr>
        <w:autoSpaceDE w:val="0"/>
        <w:autoSpaceDN w:val="0"/>
        <w:adjustRightInd w:val="0"/>
        <w:jc w:val="both"/>
        <w:rPr>
          <w:rFonts w:ascii="Arial" w:hAnsi="Arial" w:cs="Arial"/>
          <w:sz w:val="24"/>
        </w:rPr>
      </w:pPr>
      <w:r w:rsidRPr="00D1534C">
        <w:rPr>
          <w:rFonts w:ascii="Arial" w:hAnsi="Arial" w:cs="Arial"/>
          <w:sz w:val="24"/>
        </w:rPr>
        <w:t xml:space="preserve">Information will be retained in accordance with each partners’ published data retention policy </w:t>
      </w:r>
      <w:r>
        <w:rPr>
          <w:rFonts w:ascii="Arial" w:hAnsi="Arial" w:cs="Arial"/>
          <w:sz w:val="24"/>
        </w:rPr>
        <w:t xml:space="preserve">available on their websites, </w:t>
      </w:r>
      <w:r w:rsidRPr="00D1534C">
        <w:rPr>
          <w:rFonts w:ascii="Arial" w:hAnsi="Arial" w:cs="Arial"/>
          <w:sz w:val="24"/>
        </w:rPr>
        <w:t>and in any event no longer than is necessary</w:t>
      </w:r>
      <w:r w:rsidR="003D4548">
        <w:rPr>
          <w:rFonts w:ascii="Arial" w:hAnsi="Arial" w:cs="Arial"/>
          <w:sz w:val="24"/>
        </w:rPr>
        <w:t xml:space="preserve"> for the purpose</w:t>
      </w:r>
      <w:r w:rsidR="00BA70D1">
        <w:rPr>
          <w:rFonts w:ascii="Arial" w:hAnsi="Arial" w:cs="Arial"/>
          <w:sz w:val="24"/>
        </w:rPr>
        <w:t xml:space="preserve"> of this protocol</w:t>
      </w:r>
      <w:r w:rsidRPr="00D1534C">
        <w:rPr>
          <w:rFonts w:ascii="Arial" w:hAnsi="Arial" w:cs="Arial"/>
          <w:sz w:val="24"/>
        </w:rPr>
        <w:t xml:space="preserve">.  </w:t>
      </w:r>
      <w:r>
        <w:rPr>
          <w:rFonts w:ascii="Arial" w:hAnsi="Arial" w:cs="Arial"/>
          <w:sz w:val="24"/>
        </w:rPr>
        <w:t>All data beyond its retention will be destroyed securely.</w:t>
      </w:r>
    </w:p>
    <w:p w14:paraId="41124C7B" w14:textId="3B8F3EE8" w:rsidR="004E6A52" w:rsidRPr="00594131" w:rsidRDefault="00594131" w:rsidP="004E6A52">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10</w:t>
      </w:r>
      <w:r w:rsidR="004E6A52" w:rsidRPr="00594131">
        <w:rPr>
          <w:rStyle w:val="Hyperlink"/>
          <w:rFonts w:ascii="Calibri" w:eastAsia="Calibri" w:hAnsi="Calibri"/>
          <w:b w:val="0"/>
          <w:bCs w:val="0"/>
          <w:color w:val="auto"/>
          <w:sz w:val="52"/>
          <w:szCs w:val="24"/>
        </w:rPr>
        <w:t>. Data Accuracy</w:t>
      </w:r>
    </w:p>
    <w:p w14:paraId="4051B967" w14:textId="40D41AEE" w:rsidR="00E71F96" w:rsidRPr="00941760" w:rsidRDefault="00E71F96" w:rsidP="00E71F96">
      <w:pPr>
        <w:autoSpaceDE w:val="0"/>
        <w:autoSpaceDN w:val="0"/>
        <w:adjustRightInd w:val="0"/>
        <w:jc w:val="both"/>
        <w:rPr>
          <w:rFonts w:asciiTheme="minorHAnsi" w:hAnsiTheme="minorHAnsi" w:cs="Arial"/>
          <w:b/>
          <w:color w:val="FF0000"/>
        </w:rPr>
      </w:pPr>
      <w:r w:rsidRPr="00D1534C">
        <w:rPr>
          <w:rFonts w:ascii="Arial" w:hAnsi="Arial" w:cs="Arial"/>
          <w:sz w:val="24"/>
        </w:rPr>
        <w:t xml:space="preserve">Please check this box to confirm that your organisation has processes in place to ensure that data is regularly checked for accuracy, and any anomalies are resolved   </w:t>
      </w:r>
      <w:sdt>
        <w:sdtPr>
          <w:rPr>
            <w:rFonts w:ascii="Arial" w:hAnsi="Arial" w:cs="Arial"/>
            <w:b/>
            <w:sz w:val="28"/>
          </w:rPr>
          <w:id w:val="-103891305"/>
          <w14:checkbox>
            <w14:checked w14:val="1"/>
            <w14:checkedState w14:val="2612" w14:font="MS Gothic"/>
            <w14:uncheckedState w14:val="2610" w14:font="MS Gothic"/>
          </w14:checkbox>
        </w:sdtPr>
        <w:sdtEndPr/>
        <w:sdtContent>
          <w:r w:rsidR="00D82290">
            <w:rPr>
              <w:rFonts w:ascii="MS Gothic" w:eastAsia="MS Gothic" w:hAnsi="MS Gothic" w:cs="Arial" w:hint="eastAsia"/>
              <w:b/>
              <w:sz w:val="28"/>
            </w:rPr>
            <w:t>☒</w:t>
          </w:r>
        </w:sdtContent>
      </w:sdt>
    </w:p>
    <w:p w14:paraId="10D3EC3E" w14:textId="181778AD" w:rsidR="00990D5C" w:rsidRPr="00594131" w:rsidRDefault="00E71F96" w:rsidP="00E71F96">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1</w:t>
      </w:r>
      <w:r w:rsidRPr="00594131">
        <w:rPr>
          <w:rStyle w:val="Hyperlink"/>
          <w:rFonts w:ascii="Calibri" w:eastAsia="Calibri" w:hAnsi="Calibri"/>
          <w:b w:val="0"/>
          <w:bCs w:val="0"/>
          <w:color w:val="auto"/>
          <w:sz w:val="52"/>
          <w:szCs w:val="24"/>
        </w:rPr>
        <w:t>. Personal Data Breach Notifications</w:t>
      </w:r>
    </w:p>
    <w:p w14:paraId="293EBB3D" w14:textId="783CF8A7" w:rsidR="00CE31E0" w:rsidRPr="00D1534C" w:rsidRDefault="00CE31E0" w:rsidP="0CCFEAB7">
      <w:pPr>
        <w:autoSpaceDE w:val="0"/>
        <w:autoSpaceDN w:val="0"/>
        <w:adjustRightInd w:val="0"/>
        <w:jc w:val="both"/>
        <w:rPr>
          <w:rFonts w:ascii="Arial" w:hAnsi="Arial" w:cs="Arial"/>
          <w:sz w:val="24"/>
          <w:szCs w:val="24"/>
        </w:rPr>
      </w:pPr>
      <w:r w:rsidRPr="0CCFEAB7">
        <w:rPr>
          <w:rFonts w:ascii="Arial" w:hAnsi="Arial" w:cs="Arial"/>
          <w:sz w:val="24"/>
          <w:szCs w:val="24"/>
        </w:rPr>
        <w:t xml:space="preserve">Where a </w:t>
      </w:r>
      <w:r w:rsidR="00187726">
        <w:rPr>
          <w:rFonts w:ascii="Arial" w:hAnsi="Arial" w:cs="Arial"/>
          <w:sz w:val="24"/>
          <w:szCs w:val="24"/>
        </w:rPr>
        <w:t>data</w:t>
      </w:r>
      <w:r w:rsidRPr="0CCFEAB7">
        <w:rPr>
          <w:rFonts w:ascii="Arial" w:hAnsi="Arial" w:cs="Arial"/>
          <w:sz w:val="24"/>
          <w:szCs w:val="24"/>
        </w:rPr>
        <w:t xml:space="preserve"> breach linked to the sharing of data under this protocol is likely to adversely affect an Individual, all involved Partners must be informed within 48 hours of the breach being detected.  The email addresses on page 1 should be used to contact the Partners.  The decision to notify the ICO can only be made after consultation with a</w:t>
      </w:r>
      <w:r w:rsidR="00187726">
        <w:rPr>
          <w:rFonts w:ascii="Arial" w:hAnsi="Arial" w:cs="Arial"/>
          <w:sz w:val="24"/>
          <w:szCs w:val="24"/>
        </w:rPr>
        <w:t>ll</w:t>
      </w:r>
      <w:r w:rsidRPr="0CCFEAB7">
        <w:rPr>
          <w:rFonts w:ascii="Arial" w:hAnsi="Arial" w:cs="Arial"/>
          <w:sz w:val="24"/>
          <w:szCs w:val="24"/>
        </w:rPr>
        <w:t xml:space="preserve"> other affected Partner</w:t>
      </w:r>
      <w:r w:rsidR="00187726">
        <w:rPr>
          <w:rFonts w:ascii="Arial" w:hAnsi="Arial" w:cs="Arial"/>
          <w:sz w:val="24"/>
          <w:szCs w:val="24"/>
        </w:rPr>
        <w:t>s</w:t>
      </w:r>
      <w:r w:rsidRPr="0CCFEAB7">
        <w:rPr>
          <w:rFonts w:ascii="Arial" w:hAnsi="Arial" w:cs="Arial"/>
          <w:sz w:val="24"/>
          <w:szCs w:val="24"/>
        </w:rPr>
        <w:t xml:space="preserve"> to this protocol, and </w:t>
      </w:r>
      <w:r w:rsidR="00346337" w:rsidRPr="0CCFEAB7">
        <w:rPr>
          <w:rFonts w:ascii="Arial" w:hAnsi="Arial" w:cs="Arial"/>
          <w:sz w:val="24"/>
          <w:szCs w:val="24"/>
        </w:rPr>
        <w:t xml:space="preserve">where </w:t>
      </w:r>
      <w:r w:rsidRPr="0CCFEAB7">
        <w:rPr>
          <w:rFonts w:ascii="Arial" w:hAnsi="Arial" w:cs="Arial"/>
          <w:sz w:val="24"/>
          <w:szCs w:val="24"/>
        </w:rPr>
        <w:t>notification to the ICO</w:t>
      </w:r>
      <w:r w:rsidR="00346337" w:rsidRPr="0CCFEAB7">
        <w:rPr>
          <w:rFonts w:ascii="Arial" w:hAnsi="Arial" w:cs="Arial"/>
          <w:sz w:val="24"/>
          <w:szCs w:val="24"/>
        </w:rPr>
        <w:t xml:space="preserve"> is </w:t>
      </w:r>
      <w:r w:rsidR="7183356C" w:rsidRPr="0CCFEAB7">
        <w:rPr>
          <w:rFonts w:ascii="Arial" w:hAnsi="Arial" w:cs="Arial"/>
          <w:sz w:val="24"/>
          <w:szCs w:val="24"/>
        </w:rPr>
        <w:t>required,</w:t>
      </w:r>
      <w:r w:rsidR="00CD1AE6" w:rsidRPr="0CCFEAB7">
        <w:rPr>
          <w:rFonts w:ascii="Arial" w:hAnsi="Arial" w:cs="Arial"/>
          <w:sz w:val="24"/>
          <w:szCs w:val="24"/>
        </w:rPr>
        <w:t xml:space="preserve"> it</w:t>
      </w:r>
      <w:r w:rsidRPr="0CCFEAB7">
        <w:rPr>
          <w:rFonts w:ascii="Arial" w:hAnsi="Arial" w:cs="Arial"/>
          <w:sz w:val="24"/>
          <w:szCs w:val="24"/>
        </w:rPr>
        <w:t xml:space="preserve"> must be made within 72 hours of the breach being detected.  Where agreement to notify cannot be reached within this timeframe, the final decision will rest with the Protocol </w:t>
      </w:r>
      <w:r w:rsidR="0082166D">
        <w:rPr>
          <w:rFonts w:ascii="Arial" w:hAnsi="Arial" w:cs="Arial"/>
          <w:sz w:val="24"/>
          <w:szCs w:val="24"/>
        </w:rPr>
        <w:t>Lead Organisation</w:t>
      </w:r>
      <w:r w:rsidRPr="0CCFEAB7">
        <w:rPr>
          <w:rFonts w:ascii="Arial" w:hAnsi="Arial" w:cs="Arial"/>
          <w:sz w:val="24"/>
          <w:szCs w:val="24"/>
        </w:rPr>
        <w:t xml:space="preserve"> as depicted on page </w:t>
      </w:r>
      <w:r w:rsidR="0082166D">
        <w:rPr>
          <w:rFonts w:ascii="Arial" w:hAnsi="Arial" w:cs="Arial"/>
          <w:sz w:val="24"/>
          <w:szCs w:val="24"/>
        </w:rPr>
        <w:t>one.</w:t>
      </w:r>
    </w:p>
    <w:p w14:paraId="22B99084" w14:textId="2357788E" w:rsidR="000A3423" w:rsidRPr="00D1534C" w:rsidRDefault="00CE31E0" w:rsidP="000A3423">
      <w:pPr>
        <w:autoSpaceDE w:val="0"/>
        <w:autoSpaceDN w:val="0"/>
        <w:adjustRightInd w:val="0"/>
        <w:jc w:val="both"/>
        <w:rPr>
          <w:rFonts w:ascii="Arial" w:hAnsi="Arial" w:cs="Arial"/>
          <w:sz w:val="24"/>
          <w:szCs w:val="24"/>
        </w:rPr>
      </w:pPr>
      <w:r w:rsidRPr="00D1534C">
        <w:rPr>
          <w:rFonts w:ascii="Arial" w:hAnsi="Arial" w:cs="Arial"/>
          <w:sz w:val="24"/>
        </w:rPr>
        <w:t xml:space="preserve">All involved Partners should consult on the need to inform the Individual, so that all risks are fully </w:t>
      </w:r>
      <w:r w:rsidR="00B10B95" w:rsidRPr="00D1534C">
        <w:rPr>
          <w:rFonts w:ascii="Arial" w:hAnsi="Arial" w:cs="Arial"/>
          <w:sz w:val="24"/>
        </w:rPr>
        <w:t>considered,</w:t>
      </w:r>
      <w:r w:rsidRPr="00D1534C">
        <w:rPr>
          <w:rFonts w:ascii="Arial" w:hAnsi="Arial" w:cs="Arial"/>
          <w:sz w:val="24"/>
        </w:rPr>
        <w:t xml:space="preserve"> and agreement is reached as to when, how and by whom such contact should be made.  Where agreement to notify cannot be reached, the final decision will rest with the</w:t>
      </w:r>
      <w:r w:rsidR="000A3423">
        <w:rPr>
          <w:rFonts w:ascii="Arial" w:hAnsi="Arial" w:cs="Arial"/>
          <w:sz w:val="24"/>
        </w:rPr>
        <w:t xml:space="preserve"> Protocol</w:t>
      </w:r>
      <w:r w:rsidRPr="00D1534C">
        <w:rPr>
          <w:rFonts w:ascii="Arial" w:hAnsi="Arial" w:cs="Arial"/>
          <w:sz w:val="24"/>
        </w:rPr>
        <w:t xml:space="preserve"> </w:t>
      </w:r>
      <w:r w:rsidR="000A3423">
        <w:rPr>
          <w:rFonts w:ascii="Arial" w:hAnsi="Arial" w:cs="Arial"/>
          <w:sz w:val="24"/>
          <w:szCs w:val="24"/>
        </w:rPr>
        <w:t>Lead Organisation</w:t>
      </w:r>
      <w:r w:rsidR="000A3423" w:rsidRPr="0CCFEAB7">
        <w:rPr>
          <w:rFonts w:ascii="Arial" w:hAnsi="Arial" w:cs="Arial"/>
          <w:sz w:val="24"/>
          <w:szCs w:val="24"/>
        </w:rPr>
        <w:t xml:space="preserve"> as depicted on page </w:t>
      </w:r>
      <w:r w:rsidR="000A3423">
        <w:rPr>
          <w:rFonts w:ascii="Arial" w:hAnsi="Arial" w:cs="Arial"/>
          <w:sz w:val="24"/>
          <w:szCs w:val="24"/>
        </w:rPr>
        <w:t>one.</w:t>
      </w:r>
    </w:p>
    <w:p w14:paraId="1A748BA5" w14:textId="62E75E1D" w:rsidR="00CE31E0" w:rsidRDefault="00CE31E0" w:rsidP="00CE31E0">
      <w:pPr>
        <w:autoSpaceDE w:val="0"/>
        <w:autoSpaceDN w:val="0"/>
        <w:adjustRightInd w:val="0"/>
        <w:jc w:val="both"/>
        <w:rPr>
          <w:rFonts w:ascii="Arial" w:hAnsi="Arial" w:cs="Arial"/>
          <w:sz w:val="24"/>
        </w:rPr>
      </w:pPr>
      <w:r w:rsidRPr="00D1534C">
        <w:rPr>
          <w:rFonts w:ascii="Arial" w:hAnsi="Arial" w:cs="Arial"/>
          <w:sz w:val="24"/>
        </w:rPr>
        <w:t xml:space="preserve">All Partners to this protocol must ensure that robust policy and procedures are in place to manage </w:t>
      </w:r>
      <w:r w:rsidR="00627E53">
        <w:rPr>
          <w:rFonts w:ascii="Arial" w:hAnsi="Arial" w:cs="Arial"/>
          <w:sz w:val="24"/>
        </w:rPr>
        <w:t>data breaches</w:t>
      </w:r>
      <w:r w:rsidRPr="00D1534C">
        <w:rPr>
          <w:rFonts w:ascii="Arial" w:hAnsi="Arial" w:cs="Arial"/>
          <w:sz w:val="24"/>
        </w:rPr>
        <w:t>, including the need to consult Partners where the breach directly relates to information shared under this protocol.</w:t>
      </w:r>
    </w:p>
    <w:p w14:paraId="24524B80" w14:textId="315EB574" w:rsidR="00CE31E0" w:rsidRPr="00594131" w:rsidRDefault="00CE31E0" w:rsidP="00CE31E0">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lastRenderedPageBreak/>
        <w:t>1</w:t>
      </w:r>
      <w:r w:rsidR="00594131">
        <w:rPr>
          <w:rStyle w:val="Hyperlink"/>
          <w:rFonts w:ascii="Calibri" w:eastAsia="Calibri" w:hAnsi="Calibri"/>
          <w:b w:val="0"/>
          <w:bCs w:val="0"/>
          <w:color w:val="auto"/>
          <w:sz w:val="52"/>
          <w:szCs w:val="24"/>
        </w:rPr>
        <w:t>2</w:t>
      </w:r>
      <w:r w:rsidRPr="00594131">
        <w:rPr>
          <w:rStyle w:val="Hyperlink"/>
          <w:rFonts w:ascii="Calibri" w:eastAsia="Calibri" w:hAnsi="Calibri"/>
          <w:b w:val="0"/>
          <w:bCs w:val="0"/>
          <w:color w:val="auto"/>
          <w:sz w:val="52"/>
          <w:szCs w:val="24"/>
        </w:rPr>
        <w:t>. Complaint Handling</w:t>
      </w:r>
    </w:p>
    <w:p w14:paraId="22215E2E" w14:textId="77777777" w:rsidR="00D97A07" w:rsidRPr="00333A42" w:rsidRDefault="00D97A07" w:rsidP="00D97A07">
      <w:pPr>
        <w:keepNext/>
        <w:keepLines/>
        <w:jc w:val="both"/>
        <w:rPr>
          <w:rFonts w:ascii="Arial" w:eastAsia="Times New Roman" w:hAnsi="Arial" w:cs="Arial"/>
        </w:rPr>
      </w:pPr>
      <w:r w:rsidRPr="00D1534C">
        <w:rPr>
          <w:rFonts w:ascii="Arial" w:eastAsia="Times New Roman" w:hAnsi="Arial" w:cs="Arial"/>
          <w:sz w:val="24"/>
        </w:rPr>
        <w:t>Partner agencies will use their standard organisational procedures to deal with complaints from the public arising from information sharing under this protocol</w:t>
      </w:r>
      <w:r w:rsidRPr="00333A42">
        <w:rPr>
          <w:rFonts w:ascii="Arial" w:eastAsia="Times New Roman" w:hAnsi="Arial" w:cs="Arial"/>
        </w:rPr>
        <w:t>.</w:t>
      </w:r>
    </w:p>
    <w:p w14:paraId="2A368831" w14:textId="2CC1B149" w:rsidR="00CE31E0" w:rsidRPr="00594131" w:rsidRDefault="00D97A07" w:rsidP="00D97A07">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3</w:t>
      </w:r>
      <w:r w:rsidRPr="00594131">
        <w:rPr>
          <w:rStyle w:val="Hyperlink"/>
          <w:rFonts w:ascii="Calibri" w:eastAsia="Calibri" w:hAnsi="Calibri"/>
          <w:b w:val="0"/>
          <w:bCs w:val="0"/>
          <w:color w:val="auto"/>
          <w:sz w:val="52"/>
          <w:szCs w:val="24"/>
        </w:rPr>
        <w:t>. Commencement of Protocol</w:t>
      </w:r>
    </w:p>
    <w:p w14:paraId="065966E2" w14:textId="41398690" w:rsidR="00990D5C" w:rsidRPr="00CF1298" w:rsidRDefault="00830182" w:rsidP="45A2454D">
      <w:pPr>
        <w:jc w:val="both"/>
        <w:rPr>
          <w:rStyle w:val="Hyperlink"/>
          <w:rFonts w:ascii="Arial" w:eastAsia="Times New Roman" w:hAnsi="Arial" w:cs="Arial"/>
          <w:color w:val="auto"/>
          <w:sz w:val="24"/>
          <w:szCs w:val="24"/>
        </w:rPr>
      </w:pPr>
      <w:r w:rsidRPr="45A2454D">
        <w:rPr>
          <w:rFonts w:ascii="Arial" w:eastAsia="Times New Roman" w:hAnsi="Arial" w:cs="Arial"/>
          <w:sz w:val="24"/>
          <w:szCs w:val="24"/>
        </w:rPr>
        <w:t>This Protocol shall commence upon date of the signing of a copy of the Protocol by the signatory partners.  The relevant information can be shared between signatory partners from the date the Protocol commences.</w:t>
      </w:r>
    </w:p>
    <w:p w14:paraId="2734D8B0" w14:textId="2412A1FF" w:rsidR="00990D5C" w:rsidRPr="005E3B82" w:rsidRDefault="00830182" w:rsidP="45A2454D">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594131" w:rsidRPr="005E3B82">
        <w:rPr>
          <w:rStyle w:val="Hyperlink"/>
          <w:rFonts w:ascii="Calibri" w:eastAsia="Calibri" w:hAnsi="Calibri"/>
          <w:b w:val="0"/>
          <w:bCs w:val="0"/>
          <w:color w:val="auto"/>
          <w:sz w:val="52"/>
          <w:szCs w:val="24"/>
        </w:rPr>
        <w:t>4</w:t>
      </w:r>
      <w:r w:rsidRPr="005E3B82">
        <w:rPr>
          <w:rStyle w:val="Hyperlink"/>
          <w:rFonts w:ascii="Calibri" w:eastAsia="Calibri" w:hAnsi="Calibri"/>
          <w:b w:val="0"/>
          <w:bCs w:val="0"/>
          <w:color w:val="auto"/>
          <w:sz w:val="52"/>
          <w:szCs w:val="24"/>
        </w:rPr>
        <w:t>. Withdrawal from the Protocol</w:t>
      </w:r>
    </w:p>
    <w:p w14:paraId="42644FC5" w14:textId="4EE4D5F4" w:rsidR="00776851" w:rsidRPr="00D1534C" w:rsidRDefault="00776851" w:rsidP="00776851">
      <w:pPr>
        <w:keepNext/>
        <w:keepLines/>
        <w:jc w:val="both"/>
        <w:rPr>
          <w:rFonts w:ascii="Arial" w:eastAsia="Times New Roman" w:hAnsi="Arial" w:cs="Arial"/>
          <w:sz w:val="24"/>
        </w:rPr>
      </w:pPr>
      <w:r w:rsidRPr="00D1534C">
        <w:rPr>
          <w:rFonts w:ascii="Arial" w:eastAsia="Times New Roman" w:hAnsi="Arial" w:cs="Arial"/>
          <w:sz w:val="24"/>
        </w:rPr>
        <w:t xml:space="preserve">Any partner may withdraw from this </w:t>
      </w:r>
      <w:r w:rsidR="002D359A">
        <w:rPr>
          <w:rFonts w:ascii="Arial" w:eastAsia="Times New Roman" w:hAnsi="Arial" w:cs="Arial"/>
          <w:sz w:val="24"/>
        </w:rPr>
        <w:t>p</w:t>
      </w:r>
      <w:r w:rsidRPr="00D1534C">
        <w:rPr>
          <w:rFonts w:ascii="Arial" w:eastAsia="Times New Roman" w:hAnsi="Arial" w:cs="Arial"/>
          <w:sz w:val="24"/>
        </w:rPr>
        <w:t xml:space="preserve">rotocol upon giving 4 weeks written notice to the </w:t>
      </w:r>
      <w:r w:rsidR="002D359A">
        <w:rPr>
          <w:rFonts w:ascii="Arial" w:eastAsia="Times New Roman" w:hAnsi="Arial" w:cs="Arial"/>
          <w:sz w:val="24"/>
        </w:rPr>
        <w:t xml:space="preserve">Protocol Lead Organisation stated on page </w:t>
      </w:r>
      <w:r w:rsidR="000913C4">
        <w:rPr>
          <w:rFonts w:ascii="Arial" w:eastAsia="Times New Roman" w:hAnsi="Arial" w:cs="Arial"/>
          <w:sz w:val="24"/>
        </w:rPr>
        <w:t>one</w:t>
      </w:r>
      <w:r w:rsidR="002D359A">
        <w:rPr>
          <w:rFonts w:ascii="Arial" w:eastAsia="Times New Roman" w:hAnsi="Arial" w:cs="Arial"/>
          <w:sz w:val="24"/>
        </w:rPr>
        <w:t>, who will inform</w:t>
      </w:r>
      <w:r w:rsidRPr="00D1534C">
        <w:rPr>
          <w:rFonts w:ascii="Arial" w:eastAsia="Times New Roman" w:hAnsi="Arial" w:cs="Arial"/>
          <w:sz w:val="24"/>
        </w:rPr>
        <w:t xml:space="preserve"> other </w:t>
      </w:r>
      <w:r w:rsidR="002D359A">
        <w:rPr>
          <w:rFonts w:ascii="Arial" w:eastAsia="Times New Roman" w:hAnsi="Arial" w:cs="Arial"/>
          <w:sz w:val="24"/>
        </w:rPr>
        <w:t>p</w:t>
      </w:r>
      <w:r w:rsidRPr="00D1534C">
        <w:rPr>
          <w:rFonts w:ascii="Arial" w:eastAsia="Times New Roman" w:hAnsi="Arial" w:cs="Arial"/>
          <w:sz w:val="24"/>
        </w:rPr>
        <w:t xml:space="preserve">artners to the </w:t>
      </w:r>
      <w:r w:rsidR="002D359A">
        <w:rPr>
          <w:rFonts w:ascii="Arial" w:eastAsia="Times New Roman" w:hAnsi="Arial" w:cs="Arial"/>
          <w:sz w:val="24"/>
        </w:rPr>
        <w:t>p</w:t>
      </w:r>
      <w:r w:rsidRPr="00D1534C">
        <w:rPr>
          <w:rFonts w:ascii="Arial" w:eastAsia="Times New Roman" w:hAnsi="Arial" w:cs="Arial"/>
          <w:sz w:val="24"/>
        </w:rPr>
        <w:t xml:space="preserve">rotocol.  The </w:t>
      </w:r>
      <w:r w:rsidR="002D359A">
        <w:rPr>
          <w:rFonts w:ascii="Arial" w:eastAsia="Times New Roman" w:hAnsi="Arial" w:cs="Arial"/>
          <w:sz w:val="24"/>
        </w:rPr>
        <w:t xml:space="preserve">leaving </w:t>
      </w:r>
      <w:r w:rsidRPr="00D1534C">
        <w:rPr>
          <w:rFonts w:ascii="Arial" w:eastAsia="Times New Roman" w:hAnsi="Arial" w:cs="Arial"/>
          <w:sz w:val="24"/>
        </w:rPr>
        <w:t>Partner must continue to comply with the terms of this Protocol in respect of any information that the partner has obtained through being a signatory.  Information, which is no longer relevant, should be returned or destroyed in an appropriate secure manner.</w:t>
      </w:r>
    </w:p>
    <w:p w14:paraId="52F58B78" w14:textId="0121AB40" w:rsidR="00830182" w:rsidRPr="005E3B82" w:rsidRDefault="00776851" w:rsidP="00776851">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D066ED">
        <w:rPr>
          <w:rStyle w:val="Hyperlink"/>
          <w:rFonts w:ascii="Calibri" w:eastAsia="Calibri" w:hAnsi="Calibri"/>
          <w:b w:val="0"/>
          <w:bCs w:val="0"/>
          <w:color w:val="auto"/>
          <w:sz w:val="52"/>
          <w:szCs w:val="24"/>
        </w:rPr>
        <w:t>5</w:t>
      </w:r>
      <w:r w:rsidRPr="005E3B82">
        <w:rPr>
          <w:rStyle w:val="Hyperlink"/>
          <w:rFonts w:ascii="Calibri" w:eastAsia="Calibri" w:hAnsi="Calibri"/>
          <w:b w:val="0"/>
          <w:bCs w:val="0"/>
          <w:color w:val="auto"/>
          <w:sz w:val="52"/>
          <w:szCs w:val="24"/>
        </w:rPr>
        <w:t>. Agreement</w:t>
      </w:r>
    </w:p>
    <w:p w14:paraId="1DF32A7F" w14:textId="18755BA2" w:rsidR="000E1754" w:rsidRPr="00CF11AF" w:rsidRDefault="00E57D61" w:rsidP="00CF11AF">
      <w:pPr>
        <w:keepNext/>
        <w:keepLines/>
        <w:jc w:val="both"/>
        <w:rPr>
          <w:rFonts w:ascii="Arial" w:eastAsia="Times New Roman" w:hAnsi="Arial" w:cs="Arial"/>
          <w:sz w:val="24"/>
        </w:rPr>
      </w:pPr>
      <w:r w:rsidRPr="00D1534C">
        <w:rPr>
          <w:rFonts w:ascii="Arial" w:eastAsia="Times New Roman" w:hAnsi="Arial" w:cs="Arial"/>
          <w:sz w:val="24"/>
        </w:rPr>
        <w:t xml:space="preserve">This Protocol </w:t>
      </w:r>
      <w:r w:rsidR="002D359A">
        <w:rPr>
          <w:rFonts w:ascii="Arial" w:eastAsia="Times New Roman" w:hAnsi="Arial" w:cs="Arial"/>
          <w:sz w:val="24"/>
        </w:rPr>
        <w:t>must be</w:t>
      </w:r>
      <w:r w:rsidRPr="00D1534C">
        <w:rPr>
          <w:rFonts w:ascii="Arial" w:eastAsia="Times New Roman" w:hAnsi="Arial" w:cs="Arial"/>
          <w:sz w:val="24"/>
        </w:rPr>
        <w:t xml:space="preserve"> approved by the responsible person within </w:t>
      </w:r>
      <w:r w:rsidR="00966A50">
        <w:rPr>
          <w:rFonts w:ascii="Arial" w:eastAsia="Times New Roman" w:hAnsi="Arial" w:cs="Arial"/>
          <w:sz w:val="24"/>
        </w:rPr>
        <w:t>each</w:t>
      </w:r>
      <w:r w:rsidRPr="00D1534C">
        <w:rPr>
          <w:rFonts w:ascii="Arial" w:eastAsia="Times New Roman" w:hAnsi="Arial" w:cs="Arial"/>
          <w:sz w:val="24"/>
        </w:rPr>
        <w:t xml:space="preserve"> organisation (</w:t>
      </w:r>
      <w:r w:rsidR="003E0600">
        <w:rPr>
          <w:rFonts w:ascii="Arial" w:eastAsia="Times New Roman" w:hAnsi="Arial" w:cs="Arial"/>
          <w:sz w:val="24"/>
        </w:rPr>
        <w:t>DPO/</w:t>
      </w:r>
      <w:r w:rsidRPr="00D1534C">
        <w:rPr>
          <w:rFonts w:ascii="Arial" w:eastAsia="Times New Roman" w:hAnsi="Arial" w:cs="Arial"/>
          <w:sz w:val="24"/>
        </w:rPr>
        <w:t>SIRO/Caldicott Guardian/Chief Information Officer).</w:t>
      </w:r>
      <w:r w:rsidR="000E1754">
        <w:rPr>
          <w:rFonts w:ascii="Arial" w:eastAsia="Times New Roman" w:hAnsi="Arial" w:cs="Arial"/>
          <w:sz w:val="24"/>
        </w:rPr>
        <w:t xml:space="preserve"> Signed copies should be retained by the Lead Organisation for the lifetime of the Protocol plus two years.</w:t>
      </w:r>
    </w:p>
    <w:p w14:paraId="314C6081" w14:textId="7ED63A59" w:rsidR="001C12E3" w:rsidRPr="00455703" w:rsidRDefault="001C12E3" w:rsidP="00776851">
      <w:pPr>
        <w:rPr>
          <w:sz w:val="40"/>
          <w:szCs w:val="40"/>
        </w:rPr>
      </w:pPr>
      <w:r w:rsidRPr="00455703">
        <w:rPr>
          <w:sz w:val="40"/>
          <w:szCs w:val="40"/>
        </w:rPr>
        <w:t>Signed Protocols, or emails of approval should be sent to the Lead Organisation</w:t>
      </w:r>
      <w:r w:rsidR="00CF11AF">
        <w:rPr>
          <w:sz w:val="40"/>
          <w:szCs w:val="40"/>
        </w:rPr>
        <w:t>.</w:t>
      </w:r>
    </w:p>
    <w:sectPr w:rsidR="001C12E3" w:rsidRPr="00455703" w:rsidSect="00C02347">
      <w:headerReference w:type="even" r:id="rId17"/>
      <w:headerReference w:type="default" r:id="rId18"/>
      <w:footerReference w:type="even" r:id="rId19"/>
      <w:footerReference w:type="default" r:id="rId20"/>
      <w:headerReference w:type="first" r:id="rId21"/>
      <w:footerReference w:type="first" r:id="rId22"/>
      <w:pgSz w:w="16838" w:h="11906" w:orient="landscape"/>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E844" w14:textId="77777777" w:rsidR="00195205" w:rsidRDefault="00195205" w:rsidP="00CF0AF3">
      <w:pPr>
        <w:spacing w:after="0" w:line="240" w:lineRule="auto"/>
      </w:pPr>
      <w:r>
        <w:separator/>
      </w:r>
    </w:p>
  </w:endnote>
  <w:endnote w:type="continuationSeparator" w:id="0">
    <w:p w14:paraId="2D46691D" w14:textId="77777777" w:rsidR="00195205" w:rsidRDefault="00195205" w:rsidP="00CF0AF3">
      <w:pPr>
        <w:spacing w:after="0" w:line="240" w:lineRule="auto"/>
      </w:pPr>
      <w:r>
        <w:continuationSeparator/>
      </w:r>
    </w:p>
  </w:endnote>
  <w:endnote w:type="continuationNotice" w:id="1">
    <w:p w14:paraId="5D1529BA" w14:textId="77777777" w:rsidR="00195205" w:rsidRDefault="00195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F653" w14:textId="77777777" w:rsidR="00EB10CA" w:rsidRDefault="00EB1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AB28" w14:textId="70AB3EE2" w:rsidR="00FE26BB" w:rsidRDefault="00EF6794">
    <w:pPr>
      <w:pStyle w:val="Footer"/>
    </w:pPr>
    <w:r>
      <w:t>V2022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D805" w14:textId="77777777" w:rsidR="00EB10CA" w:rsidRDefault="00EB1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8F24" w14:textId="77777777" w:rsidR="00195205" w:rsidRDefault="00195205" w:rsidP="00CF0AF3">
      <w:pPr>
        <w:spacing w:after="0" w:line="240" w:lineRule="auto"/>
      </w:pPr>
      <w:r>
        <w:separator/>
      </w:r>
    </w:p>
  </w:footnote>
  <w:footnote w:type="continuationSeparator" w:id="0">
    <w:p w14:paraId="7CDAFB58" w14:textId="77777777" w:rsidR="00195205" w:rsidRDefault="00195205" w:rsidP="00CF0AF3">
      <w:pPr>
        <w:spacing w:after="0" w:line="240" w:lineRule="auto"/>
      </w:pPr>
      <w:r>
        <w:continuationSeparator/>
      </w:r>
    </w:p>
  </w:footnote>
  <w:footnote w:type="continuationNotice" w:id="1">
    <w:p w14:paraId="4B76F4E0" w14:textId="77777777" w:rsidR="00195205" w:rsidRDefault="001952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0385" w14:textId="77777777" w:rsidR="00EB10CA" w:rsidRDefault="00EB1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D35" w14:textId="77777777" w:rsidR="00303E08" w:rsidRDefault="00303E08" w:rsidP="00CF0A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CA1A" w14:textId="77777777" w:rsidR="00EB10CA" w:rsidRDefault="00EB1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30DE8"/>
    <w:multiLevelType w:val="hybridMultilevel"/>
    <w:tmpl w:val="7B7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10587"/>
    <w:multiLevelType w:val="hybridMultilevel"/>
    <w:tmpl w:val="88C0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A1FF8"/>
    <w:multiLevelType w:val="hybridMultilevel"/>
    <w:tmpl w:val="2B8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948EB"/>
    <w:multiLevelType w:val="hybridMultilevel"/>
    <w:tmpl w:val="8996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5186B"/>
    <w:multiLevelType w:val="hybridMultilevel"/>
    <w:tmpl w:val="F50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16F1D"/>
    <w:multiLevelType w:val="hybridMultilevel"/>
    <w:tmpl w:val="EC12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00A31"/>
    <w:multiLevelType w:val="hybridMultilevel"/>
    <w:tmpl w:val="318E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17BC0"/>
    <w:multiLevelType w:val="hybridMultilevel"/>
    <w:tmpl w:val="A8A8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F279C"/>
    <w:multiLevelType w:val="hybridMultilevel"/>
    <w:tmpl w:val="8ED04B9C"/>
    <w:lvl w:ilvl="0" w:tplc="93A0F876">
      <w:start w:val="54"/>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4"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934FE7"/>
    <w:multiLevelType w:val="hybridMultilevel"/>
    <w:tmpl w:val="38B2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D4694D"/>
    <w:multiLevelType w:val="hybridMultilevel"/>
    <w:tmpl w:val="DD60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12"/>
  </w:num>
  <w:num w:numId="2">
    <w:abstractNumId w:val="6"/>
  </w:num>
  <w:num w:numId="3">
    <w:abstractNumId w:val="14"/>
  </w:num>
  <w:num w:numId="4">
    <w:abstractNumId w:val="0"/>
  </w:num>
  <w:num w:numId="5">
    <w:abstractNumId w:val="10"/>
  </w:num>
  <w:num w:numId="6">
    <w:abstractNumId w:val="17"/>
  </w:num>
  <w:num w:numId="7">
    <w:abstractNumId w:val="18"/>
  </w:num>
  <w:num w:numId="8">
    <w:abstractNumId w:val="1"/>
  </w:num>
  <w:num w:numId="9">
    <w:abstractNumId w:val="4"/>
  </w:num>
  <w:num w:numId="10">
    <w:abstractNumId w:val="7"/>
  </w:num>
  <w:num w:numId="11">
    <w:abstractNumId w:val="2"/>
  </w:num>
  <w:num w:numId="12">
    <w:abstractNumId w:val="13"/>
  </w:num>
  <w:num w:numId="13">
    <w:abstractNumId w:val="8"/>
  </w:num>
  <w:num w:numId="14">
    <w:abstractNumId w:val="5"/>
  </w:num>
  <w:num w:numId="15">
    <w:abstractNumId w:val="9"/>
  </w:num>
  <w:num w:numId="16">
    <w:abstractNumId w:val="11"/>
  </w:num>
  <w:num w:numId="17">
    <w:abstractNumId w:val="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2"/>
    <w:rsid w:val="00003530"/>
    <w:rsid w:val="00020DE5"/>
    <w:rsid w:val="000263E8"/>
    <w:rsid w:val="00031837"/>
    <w:rsid w:val="00031BCC"/>
    <w:rsid w:val="00061E49"/>
    <w:rsid w:val="00061F39"/>
    <w:rsid w:val="00063483"/>
    <w:rsid w:val="0006569A"/>
    <w:rsid w:val="00072021"/>
    <w:rsid w:val="000802E8"/>
    <w:rsid w:val="000837D0"/>
    <w:rsid w:val="00084F55"/>
    <w:rsid w:val="000913C4"/>
    <w:rsid w:val="000A0E60"/>
    <w:rsid w:val="000A3423"/>
    <w:rsid w:val="000A4961"/>
    <w:rsid w:val="000A4D2F"/>
    <w:rsid w:val="000B4BE7"/>
    <w:rsid w:val="000C34CC"/>
    <w:rsid w:val="000D5739"/>
    <w:rsid w:val="000D63A6"/>
    <w:rsid w:val="000E1754"/>
    <w:rsid w:val="000E7972"/>
    <w:rsid w:val="00100440"/>
    <w:rsid w:val="00103A63"/>
    <w:rsid w:val="001045DA"/>
    <w:rsid w:val="00116404"/>
    <w:rsid w:val="001224DC"/>
    <w:rsid w:val="001474BC"/>
    <w:rsid w:val="00152DB7"/>
    <w:rsid w:val="001558BD"/>
    <w:rsid w:val="00161696"/>
    <w:rsid w:val="00161B15"/>
    <w:rsid w:val="001631A8"/>
    <w:rsid w:val="0016395A"/>
    <w:rsid w:val="00176414"/>
    <w:rsid w:val="001774A4"/>
    <w:rsid w:val="00177DF7"/>
    <w:rsid w:val="001868AA"/>
    <w:rsid w:val="00187007"/>
    <w:rsid w:val="00187726"/>
    <w:rsid w:val="001937F1"/>
    <w:rsid w:val="00195205"/>
    <w:rsid w:val="00196C58"/>
    <w:rsid w:val="00197619"/>
    <w:rsid w:val="00197A75"/>
    <w:rsid w:val="001A08C2"/>
    <w:rsid w:val="001A4FBF"/>
    <w:rsid w:val="001C12E3"/>
    <w:rsid w:val="001C2564"/>
    <w:rsid w:val="001D1390"/>
    <w:rsid w:val="001E2786"/>
    <w:rsid w:val="001F272A"/>
    <w:rsid w:val="00201CA0"/>
    <w:rsid w:val="00201FF7"/>
    <w:rsid w:val="002142A5"/>
    <w:rsid w:val="002257A3"/>
    <w:rsid w:val="0023472B"/>
    <w:rsid w:val="002366D1"/>
    <w:rsid w:val="00246075"/>
    <w:rsid w:val="00265083"/>
    <w:rsid w:val="0026626D"/>
    <w:rsid w:val="00281C96"/>
    <w:rsid w:val="0028372D"/>
    <w:rsid w:val="0029464B"/>
    <w:rsid w:val="00297DF8"/>
    <w:rsid w:val="002A04E6"/>
    <w:rsid w:val="002B11E5"/>
    <w:rsid w:val="002B2272"/>
    <w:rsid w:val="002B5648"/>
    <w:rsid w:val="002B6F7D"/>
    <w:rsid w:val="002B703D"/>
    <w:rsid w:val="002C3E4D"/>
    <w:rsid w:val="002D26F1"/>
    <w:rsid w:val="002D359A"/>
    <w:rsid w:val="002F5E81"/>
    <w:rsid w:val="00300372"/>
    <w:rsid w:val="00301404"/>
    <w:rsid w:val="00303E08"/>
    <w:rsid w:val="003050F5"/>
    <w:rsid w:val="00320C26"/>
    <w:rsid w:val="00330050"/>
    <w:rsid w:val="00332825"/>
    <w:rsid w:val="00333A42"/>
    <w:rsid w:val="00334654"/>
    <w:rsid w:val="00346337"/>
    <w:rsid w:val="0035055D"/>
    <w:rsid w:val="003548CA"/>
    <w:rsid w:val="00357D8A"/>
    <w:rsid w:val="00370272"/>
    <w:rsid w:val="00370B09"/>
    <w:rsid w:val="003760B7"/>
    <w:rsid w:val="00384228"/>
    <w:rsid w:val="00385747"/>
    <w:rsid w:val="00385DC6"/>
    <w:rsid w:val="003870A6"/>
    <w:rsid w:val="00390842"/>
    <w:rsid w:val="00395E1C"/>
    <w:rsid w:val="003978A4"/>
    <w:rsid w:val="003A0A0E"/>
    <w:rsid w:val="003B02FE"/>
    <w:rsid w:val="003B17AA"/>
    <w:rsid w:val="003B680D"/>
    <w:rsid w:val="003C58E4"/>
    <w:rsid w:val="003D133A"/>
    <w:rsid w:val="003D1BCC"/>
    <w:rsid w:val="003D1C7F"/>
    <w:rsid w:val="003D2D74"/>
    <w:rsid w:val="003D3AA8"/>
    <w:rsid w:val="003D4548"/>
    <w:rsid w:val="003E0600"/>
    <w:rsid w:val="003E0CA8"/>
    <w:rsid w:val="003E4B94"/>
    <w:rsid w:val="003F7369"/>
    <w:rsid w:val="004065A9"/>
    <w:rsid w:val="004209F2"/>
    <w:rsid w:val="00420C22"/>
    <w:rsid w:val="00423F41"/>
    <w:rsid w:val="0042761F"/>
    <w:rsid w:val="0044006D"/>
    <w:rsid w:val="0044205F"/>
    <w:rsid w:val="004429AC"/>
    <w:rsid w:val="00442A9E"/>
    <w:rsid w:val="004528E9"/>
    <w:rsid w:val="00454630"/>
    <w:rsid w:val="0045501C"/>
    <w:rsid w:val="00455703"/>
    <w:rsid w:val="00471EE2"/>
    <w:rsid w:val="00474107"/>
    <w:rsid w:val="00474962"/>
    <w:rsid w:val="00475430"/>
    <w:rsid w:val="00482850"/>
    <w:rsid w:val="0048354F"/>
    <w:rsid w:val="00483784"/>
    <w:rsid w:val="00490195"/>
    <w:rsid w:val="004C16B2"/>
    <w:rsid w:val="004D4F1B"/>
    <w:rsid w:val="004D7F93"/>
    <w:rsid w:val="004E0AED"/>
    <w:rsid w:val="004E17A7"/>
    <w:rsid w:val="004E4695"/>
    <w:rsid w:val="004E6A52"/>
    <w:rsid w:val="004F66DD"/>
    <w:rsid w:val="005005B4"/>
    <w:rsid w:val="0050429B"/>
    <w:rsid w:val="005100CB"/>
    <w:rsid w:val="0051410F"/>
    <w:rsid w:val="005268D0"/>
    <w:rsid w:val="0054279D"/>
    <w:rsid w:val="00542FB8"/>
    <w:rsid w:val="00547141"/>
    <w:rsid w:val="005514DA"/>
    <w:rsid w:val="00557AE1"/>
    <w:rsid w:val="00575033"/>
    <w:rsid w:val="00584E29"/>
    <w:rsid w:val="00584EDA"/>
    <w:rsid w:val="005877C2"/>
    <w:rsid w:val="00591085"/>
    <w:rsid w:val="00594131"/>
    <w:rsid w:val="0059561C"/>
    <w:rsid w:val="005B6618"/>
    <w:rsid w:val="005C0275"/>
    <w:rsid w:val="005D0799"/>
    <w:rsid w:val="005E3B82"/>
    <w:rsid w:val="005F200F"/>
    <w:rsid w:val="005F45CB"/>
    <w:rsid w:val="006010FD"/>
    <w:rsid w:val="00607EA8"/>
    <w:rsid w:val="00614497"/>
    <w:rsid w:val="00620907"/>
    <w:rsid w:val="00624A97"/>
    <w:rsid w:val="00624B45"/>
    <w:rsid w:val="00627E53"/>
    <w:rsid w:val="00630E25"/>
    <w:rsid w:val="00634957"/>
    <w:rsid w:val="006409AA"/>
    <w:rsid w:val="00645E08"/>
    <w:rsid w:val="006468B1"/>
    <w:rsid w:val="006539A7"/>
    <w:rsid w:val="006619ED"/>
    <w:rsid w:val="00664755"/>
    <w:rsid w:val="00665017"/>
    <w:rsid w:val="0067347C"/>
    <w:rsid w:val="006752D1"/>
    <w:rsid w:val="006801A3"/>
    <w:rsid w:val="006846FE"/>
    <w:rsid w:val="006A00D6"/>
    <w:rsid w:val="006A17C4"/>
    <w:rsid w:val="006A44AE"/>
    <w:rsid w:val="006B4E04"/>
    <w:rsid w:val="006C06CB"/>
    <w:rsid w:val="006C0939"/>
    <w:rsid w:val="006C636F"/>
    <w:rsid w:val="006C7450"/>
    <w:rsid w:val="006D6A89"/>
    <w:rsid w:val="006F61C8"/>
    <w:rsid w:val="00701D57"/>
    <w:rsid w:val="00706A6B"/>
    <w:rsid w:val="0071108A"/>
    <w:rsid w:val="007133F8"/>
    <w:rsid w:val="00715C35"/>
    <w:rsid w:val="007205D3"/>
    <w:rsid w:val="00721BF5"/>
    <w:rsid w:val="007236C1"/>
    <w:rsid w:val="0072514C"/>
    <w:rsid w:val="0073579A"/>
    <w:rsid w:val="0074072B"/>
    <w:rsid w:val="00756D68"/>
    <w:rsid w:val="00772304"/>
    <w:rsid w:val="007737AC"/>
    <w:rsid w:val="007742F5"/>
    <w:rsid w:val="007756B3"/>
    <w:rsid w:val="00776851"/>
    <w:rsid w:val="00781BF5"/>
    <w:rsid w:val="007841D5"/>
    <w:rsid w:val="00784845"/>
    <w:rsid w:val="00787E95"/>
    <w:rsid w:val="00795680"/>
    <w:rsid w:val="007C1DA5"/>
    <w:rsid w:val="007C41BA"/>
    <w:rsid w:val="007D3DE4"/>
    <w:rsid w:val="007E2F6C"/>
    <w:rsid w:val="007E35BC"/>
    <w:rsid w:val="007E5D40"/>
    <w:rsid w:val="007F37A6"/>
    <w:rsid w:val="00804C46"/>
    <w:rsid w:val="00807FC1"/>
    <w:rsid w:val="008139CA"/>
    <w:rsid w:val="0082166D"/>
    <w:rsid w:val="00830182"/>
    <w:rsid w:val="008310F4"/>
    <w:rsid w:val="008335C6"/>
    <w:rsid w:val="00844C45"/>
    <w:rsid w:val="00847174"/>
    <w:rsid w:val="00877DD7"/>
    <w:rsid w:val="00880AA4"/>
    <w:rsid w:val="008869B7"/>
    <w:rsid w:val="00894B77"/>
    <w:rsid w:val="008A0B38"/>
    <w:rsid w:val="008A4131"/>
    <w:rsid w:val="008A6D2F"/>
    <w:rsid w:val="008B1282"/>
    <w:rsid w:val="008B14FE"/>
    <w:rsid w:val="008B275A"/>
    <w:rsid w:val="008C1457"/>
    <w:rsid w:val="008C5AFD"/>
    <w:rsid w:val="008E41B9"/>
    <w:rsid w:val="008E7C2F"/>
    <w:rsid w:val="009063F3"/>
    <w:rsid w:val="00907F8F"/>
    <w:rsid w:val="00915122"/>
    <w:rsid w:val="00917B7B"/>
    <w:rsid w:val="00941760"/>
    <w:rsid w:val="009534E1"/>
    <w:rsid w:val="0096618D"/>
    <w:rsid w:val="00966A50"/>
    <w:rsid w:val="00967E65"/>
    <w:rsid w:val="0098055A"/>
    <w:rsid w:val="00990D5C"/>
    <w:rsid w:val="00994006"/>
    <w:rsid w:val="009B4AD0"/>
    <w:rsid w:val="009C296B"/>
    <w:rsid w:val="009D11B4"/>
    <w:rsid w:val="009D6B8D"/>
    <w:rsid w:val="00A00995"/>
    <w:rsid w:val="00A13FF4"/>
    <w:rsid w:val="00A20BC6"/>
    <w:rsid w:val="00A34A42"/>
    <w:rsid w:val="00A4020F"/>
    <w:rsid w:val="00A44981"/>
    <w:rsid w:val="00A501FF"/>
    <w:rsid w:val="00A55ECC"/>
    <w:rsid w:val="00A60B80"/>
    <w:rsid w:val="00A82083"/>
    <w:rsid w:val="00A83D1A"/>
    <w:rsid w:val="00A926A7"/>
    <w:rsid w:val="00A97684"/>
    <w:rsid w:val="00AC291B"/>
    <w:rsid w:val="00AD3E58"/>
    <w:rsid w:val="00AE725F"/>
    <w:rsid w:val="00AF4499"/>
    <w:rsid w:val="00B000B8"/>
    <w:rsid w:val="00B037A7"/>
    <w:rsid w:val="00B10B95"/>
    <w:rsid w:val="00B219C6"/>
    <w:rsid w:val="00B2651B"/>
    <w:rsid w:val="00B275A4"/>
    <w:rsid w:val="00B30DF5"/>
    <w:rsid w:val="00B47C60"/>
    <w:rsid w:val="00B51BD5"/>
    <w:rsid w:val="00B52138"/>
    <w:rsid w:val="00B530EC"/>
    <w:rsid w:val="00B531A7"/>
    <w:rsid w:val="00B563B0"/>
    <w:rsid w:val="00B566DF"/>
    <w:rsid w:val="00B60F60"/>
    <w:rsid w:val="00B6120E"/>
    <w:rsid w:val="00B66926"/>
    <w:rsid w:val="00B90BFA"/>
    <w:rsid w:val="00B96532"/>
    <w:rsid w:val="00BA70D1"/>
    <w:rsid w:val="00BB0D2F"/>
    <w:rsid w:val="00BB2281"/>
    <w:rsid w:val="00BB292F"/>
    <w:rsid w:val="00BD2008"/>
    <w:rsid w:val="00BE4C54"/>
    <w:rsid w:val="00BE6A63"/>
    <w:rsid w:val="00BE723F"/>
    <w:rsid w:val="00BF3B8F"/>
    <w:rsid w:val="00C02347"/>
    <w:rsid w:val="00C1150D"/>
    <w:rsid w:val="00C150C0"/>
    <w:rsid w:val="00C40747"/>
    <w:rsid w:val="00C427DB"/>
    <w:rsid w:val="00C46A58"/>
    <w:rsid w:val="00C50B4D"/>
    <w:rsid w:val="00C53F6D"/>
    <w:rsid w:val="00C55A27"/>
    <w:rsid w:val="00C60661"/>
    <w:rsid w:val="00C61162"/>
    <w:rsid w:val="00C61B04"/>
    <w:rsid w:val="00C66246"/>
    <w:rsid w:val="00C67F31"/>
    <w:rsid w:val="00C7072D"/>
    <w:rsid w:val="00C71BA8"/>
    <w:rsid w:val="00C81869"/>
    <w:rsid w:val="00C97636"/>
    <w:rsid w:val="00C97FEA"/>
    <w:rsid w:val="00CB7B23"/>
    <w:rsid w:val="00CC14BC"/>
    <w:rsid w:val="00CC1EFE"/>
    <w:rsid w:val="00CC6579"/>
    <w:rsid w:val="00CD1AE6"/>
    <w:rsid w:val="00CD7F89"/>
    <w:rsid w:val="00CE00DB"/>
    <w:rsid w:val="00CE31E0"/>
    <w:rsid w:val="00CF0AF3"/>
    <w:rsid w:val="00CF11AF"/>
    <w:rsid w:val="00CF1298"/>
    <w:rsid w:val="00CF43F1"/>
    <w:rsid w:val="00D03BEB"/>
    <w:rsid w:val="00D066ED"/>
    <w:rsid w:val="00D1534C"/>
    <w:rsid w:val="00D36E41"/>
    <w:rsid w:val="00D511B9"/>
    <w:rsid w:val="00D62DCA"/>
    <w:rsid w:val="00D82290"/>
    <w:rsid w:val="00D97A07"/>
    <w:rsid w:val="00DA2A93"/>
    <w:rsid w:val="00DA6C7F"/>
    <w:rsid w:val="00DC04C9"/>
    <w:rsid w:val="00DC7101"/>
    <w:rsid w:val="00DD037D"/>
    <w:rsid w:val="00DD66B5"/>
    <w:rsid w:val="00DE641B"/>
    <w:rsid w:val="00DE6587"/>
    <w:rsid w:val="00DE6ABA"/>
    <w:rsid w:val="00DF1BA3"/>
    <w:rsid w:val="00DF36A6"/>
    <w:rsid w:val="00DF50E5"/>
    <w:rsid w:val="00E019A4"/>
    <w:rsid w:val="00E03A35"/>
    <w:rsid w:val="00E132AB"/>
    <w:rsid w:val="00E21FBD"/>
    <w:rsid w:val="00E254A1"/>
    <w:rsid w:val="00E30C5F"/>
    <w:rsid w:val="00E33C00"/>
    <w:rsid w:val="00E45B74"/>
    <w:rsid w:val="00E506C7"/>
    <w:rsid w:val="00E53B23"/>
    <w:rsid w:val="00E57D61"/>
    <w:rsid w:val="00E6047F"/>
    <w:rsid w:val="00E677D4"/>
    <w:rsid w:val="00E71F96"/>
    <w:rsid w:val="00E84325"/>
    <w:rsid w:val="00E96379"/>
    <w:rsid w:val="00E9706B"/>
    <w:rsid w:val="00EA0CB5"/>
    <w:rsid w:val="00EA59E5"/>
    <w:rsid w:val="00EB10CA"/>
    <w:rsid w:val="00EB1534"/>
    <w:rsid w:val="00EB34BC"/>
    <w:rsid w:val="00EB5C37"/>
    <w:rsid w:val="00EC0753"/>
    <w:rsid w:val="00EC7B07"/>
    <w:rsid w:val="00ED26EA"/>
    <w:rsid w:val="00ED54D1"/>
    <w:rsid w:val="00EE330F"/>
    <w:rsid w:val="00EF3A59"/>
    <w:rsid w:val="00EF6794"/>
    <w:rsid w:val="00EF7930"/>
    <w:rsid w:val="00F0762A"/>
    <w:rsid w:val="00F243F2"/>
    <w:rsid w:val="00F327C0"/>
    <w:rsid w:val="00F33542"/>
    <w:rsid w:val="00F33592"/>
    <w:rsid w:val="00F46512"/>
    <w:rsid w:val="00F54344"/>
    <w:rsid w:val="00F562EA"/>
    <w:rsid w:val="00F638EA"/>
    <w:rsid w:val="00F76975"/>
    <w:rsid w:val="00F91121"/>
    <w:rsid w:val="00F964AF"/>
    <w:rsid w:val="00F97118"/>
    <w:rsid w:val="00FA6907"/>
    <w:rsid w:val="00FA7085"/>
    <w:rsid w:val="00FA79A8"/>
    <w:rsid w:val="00FB4EC5"/>
    <w:rsid w:val="00FB62B5"/>
    <w:rsid w:val="00FD3DDC"/>
    <w:rsid w:val="00FD644E"/>
    <w:rsid w:val="00FE1106"/>
    <w:rsid w:val="00FE26BB"/>
    <w:rsid w:val="00FE3791"/>
    <w:rsid w:val="00FE7EFC"/>
    <w:rsid w:val="00FF2AB3"/>
    <w:rsid w:val="02A3EA5D"/>
    <w:rsid w:val="0394E5A0"/>
    <w:rsid w:val="058D9D6E"/>
    <w:rsid w:val="0C5CCD33"/>
    <w:rsid w:val="0CB22374"/>
    <w:rsid w:val="0CCFEAB7"/>
    <w:rsid w:val="0E4DF3D5"/>
    <w:rsid w:val="10857B29"/>
    <w:rsid w:val="112B0248"/>
    <w:rsid w:val="14818A45"/>
    <w:rsid w:val="15C9276C"/>
    <w:rsid w:val="1B2A1B80"/>
    <w:rsid w:val="1D5B2A50"/>
    <w:rsid w:val="1D62E458"/>
    <w:rsid w:val="1D91DBB5"/>
    <w:rsid w:val="1FE476B2"/>
    <w:rsid w:val="1FF140BC"/>
    <w:rsid w:val="207BD481"/>
    <w:rsid w:val="2353AA36"/>
    <w:rsid w:val="244F1A08"/>
    <w:rsid w:val="26F6F94A"/>
    <w:rsid w:val="28E5947B"/>
    <w:rsid w:val="2B4F2713"/>
    <w:rsid w:val="2FA2C864"/>
    <w:rsid w:val="34BF19B9"/>
    <w:rsid w:val="37C4C554"/>
    <w:rsid w:val="3E707D18"/>
    <w:rsid w:val="4303F8C0"/>
    <w:rsid w:val="437D3521"/>
    <w:rsid w:val="442D3015"/>
    <w:rsid w:val="45A2454D"/>
    <w:rsid w:val="46C68DEA"/>
    <w:rsid w:val="4A59D766"/>
    <w:rsid w:val="517037B7"/>
    <w:rsid w:val="550B6648"/>
    <w:rsid w:val="5560B120"/>
    <w:rsid w:val="5846B74C"/>
    <w:rsid w:val="586AE7A9"/>
    <w:rsid w:val="5D604037"/>
    <w:rsid w:val="5EB8FD11"/>
    <w:rsid w:val="5EBCB6A4"/>
    <w:rsid w:val="5F1FF692"/>
    <w:rsid w:val="6F6BB4FA"/>
    <w:rsid w:val="6F98AF4B"/>
    <w:rsid w:val="7183356C"/>
    <w:rsid w:val="73818768"/>
    <w:rsid w:val="7730B3CD"/>
    <w:rsid w:val="77EC8050"/>
    <w:rsid w:val="789139F2"/>
    <w:rsid w:val="79051FA9"/>
    <w:rsid w:val="7C75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07D64"/>
  <w15:docId w15:val="{002CACA6-EE55-48AD-AAA8-76C66E0B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54"/>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F76975"/>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 w:type="table" w:styleId="GridTable1Light-Accent1">
    <w:name w:val="Grid Table 1 Light Accent 1"/>
    <w:basedOn w:val="TableNormal"/>
    <w:uiPriority w:val="46"/>
    <w:rsid w:val="007E2F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7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6D68"/>
    <w:rPr>
      <w:color w:val="605E5C"/>
      <w:shd w:val="clear" w:color="auto" w:fill="E1DFDD"/>
    </w:rPr>
  </w:style>
  <w:style w:type="character" w:customStyle="1" w:styleId="normaltextrun">
    <w:name w:val="normaltextrun"/>
    <w:basedOn w:val="DefaultParagraphFont"/>
    <w:rsid w:val="00CB7B23"/>
  </w:style>
  <w:style w:type="character" w:customStyle="1" w:styleId="eop">
    <w:name w:val="eop"/>
    <w:basedOn w:val="DefaultParagraphFont"/>
    <w:rsid w:val="00CB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837578279">
      <w:bodyDiv w:val="1"/>
      <w:marLeft w:val="0"/>
      <w:marRight w:val="0"/>
      <w:marTop w:val="0"/>
      <w:marBottom w:val="0"/>
      <w:divBdr>
        <w:top w:val="none" w:sz="0" w:space="0" w:color="auto"/>
        <w:left w:val="none" w:sz="0" w:space="0" w:color="auto"/>
        <w:bottom w:val="none" w:sz="0" w:space="0" w:color="auto"/>
        <w:right w:val="none" w:sz="0" w:space="0" w:color="auto"/>
      </w:divBdr>
    </w:div>
    <w:div w:id="922297211">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41066273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ire.Walker@ic24.nhs.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dpo@essex.gov.u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individual-righ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key-definitions/controllers-and-processo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mationgovernance@btuh.nhs.uk"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B11BBA5DB24FB1963455637FF907EC"/>
        <w:category>
          <w:name w:val="General"/>
          <w:gallery w:val="placeholder"/>
        </w:category>
        <w:types>
          <w:type w:val="bbPlcHdr"/>
        </w:types>
        <w:behaviors>
          <w:behavior w:val="content"/>
        </w:behaviors>
        <w:guid w:val="{EED3D459-611E-489D-8D54-0E44AA0A45B4}"/>
      </w:docPartPr>
      <w:docPartBody>
        <w:p w:rsidR="00283DEB" w:rsidRDefault="00FB136A" w:rsidP="00FB136A">
          <w:pPr>
            <w:pStyle w:val="5AB11BBA5DB24FB1963455637FF907EC"/>
          </w:pPr>
          <w:r w:rsidRPr="00D1534C">
            <w:rPr>
              <w:rStyle w:val="PlaceholderText"/>
              <w:sz w:val="24"/>
            </w:rPr>
            <w:t>Choose an item.</w:t>
          </w:r>
        </w:p>
      </w:docPartBody>
    </w:docPart>
    <w:docPart>
      <w:docPartPr>
        <w:name w:val="6C619299BD8D4FD09BD8AAAF027A24ED"/>
        <w:category>
          <w:name w:val="General"/>
          <w:gallery w:val="placeholder"/>
        </w:category>
        <w:types>
          <w:type w:val="bbPlcHdr"/>
        </w:types>
        <w:behaviors>
          <w:behavior w:val="content"/>
        </w:behaviors>
        <w:guid w:val="{8BE7D1E3-8054-4A0D-BC2A-685BEBA375AB}"/>
      </w:docPartPr>
      <w:docPartBody>
        <w:p w:rsidR="00283DEB" w:rsidRDefault="00FB136A" w:rsidP="00FB136A">
          <w:pPr>
            <w:pStyle w:val="6C619299BD8D4FD09BD8AAAF027A24ED"/>
          </w:pPr>
          <w:r w:rsidRPr="00D1534C">
            <w:rPr>
              <w:rStyle w:val="PlaceholderText"/>
              <w:sz w:val="24"/>
            </w:rPr>
            <w:t>Choose an item.</w:t>
          </w:r>
        </w:p>
      </w:docPartBody>
    </w:docPart>
    <w:docPart>
      <w:docPartPr>
        <w:name w:val="41736B9241E545B78FAAB11916CB4B0D"/>
        <w:category>
          <w:name w:val="General"/>
          <w:gallery w:val="placeholder"/>
        </w:category>
        <w:types>
          <w:type w:val="bbPlcHdr"/>
        </w:types>
        <w:behaviors>
          <w:behavior w:val="content"/>
        </w:behaviors>
        <w:guid w:val="{A6AD45AD-DEDA-454D-80EB-81BD6BD217A0}"/>
      </w:docPartPr>
      <w:docPartBody>
        <w:p w:rsidR="00283DEB" w:rsidRDefault="00FB136A" w:rsidP="00FB136A">
          <w:pPr>
            <w:pStyle w:val="41736B9241E545B78FAAB11916CB4B0D"/>
          </w:pPr>
          <w:r w:rsidRPr="00D1534C">
            <w:rPr>
              <w:rStyle w:val="PlaceholderText"/>
              <w:sz w:val="24"/>
            </w:rPr>
            <w:t>Choose an item.</w:t>
          </w:r>
        </w:p>
      </w:docPartBody>
    </w:docPart>
    <w:docPart>
      <w:docPartPr>
        <w:name w:val="21FBDF880D2A4816978648BCBFEFCE96"/>
        <w:category>
          <w:name w:val="General"/>
          <w:gallery w:val="placeholder"/>
        </w:category>
        <w:types>
          <w:type w:val="bbPlcHdr"/>
        </w:types>
        <w:behaviors>
          <w:behavior w:val="content"/>
        </w:behaviors>
        <w:guid w:val="{345107BD-F94A-49E3-A918-9B6C9B2F5158}"/>
      </w:docPartPr>
      <w:docPartBody>
        <w:p w:rsidR="00283DEB" w:rsidRDefault="00FB136A" w:rsidP="00FB136A">
          <w:pPr>
            <w:pStyle w:val="21FBDF880D2A4816978648BCBFEFCE96"/>
          </w:pPr>
          <w:r w:rsidRPr="00D1534C">
            <w:rPr>
              <w:rStyle w:val="PlaceholderText"/>
              <w:sz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37"/>
    <w:rsid w:val="000A64C0"/>
    <w:rsid w:val="001B0521"/>
    <w:rsid w:val="001C257D"/>
    <w:rsid w:val="00257415"/>
    <w:rsid w:val="00283DEB"/>
    <w:rsid w:val="003A0A0E"/>
    <w:rsid w:val="00471CCB"/>
    <w:rsid w:val="0064350A"/>
    <w:rsid w:val="00701167"/>
    <w:rsid w:val="00917125"/>
    <w:rsid w:val="00940BC5"/>
    <w:rsid w:val="00A040F8"/>
    <w:rsid w:val="00A60B80"/>
    <w:rsid w:val="00B721BC"/>
    <w:rsid w:val="00BA1CAA"/>
    <w:rsid w:val="00C81869"/>
    <w:rsid w:val="00CB3959"/>
    <w:rsid w:val="00CD4491"/>
    <w:rsid w:val="00CE4DA0"/>
    <w:rsid w:val="00CF0B9E"/>
    <w:rsid w:val="00D8171E"/>
    <w:rsid w:val="00DF02A4"/>
    <w:rsid w:val="00DF5CB8"/>
    <w:rsid w:val="00E107E1"/>
    <w:rsid w:val="00E239CA"/>
    <w:rsid w:val="00EC0792"/>
    <w:rsid w:val="00EE5122"/>
    <w:rsid w:val="00FB136A"/>
    <w:rsid w:val="00FC7337"/>
    <w:rsid w:val="00FD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36A"/>
    <w:rPr>
      <w:color w:val="808080"/>
    </w:rPr>
  </w:style>
  <w:style w:type="paragraph" w:customStyle="1" w:styleId="5AB11BBA5DB24FB1963455637FF907EC">
    <w:name w:val="5AB11BBA5DB24FB1963455637FF907EC"/>
    <w:rsid w:val="00FB136A"/>
    <w:pPr>
      <w:spacing w:after="160" w:line="259" w:lineRule="auto"/>
    </w:pPr>
  </w:style>
  <w:style w:type="paragraph" w:customStyle="1" w:styleId="6C619299BD8D4FD09BD8AAAF027A24ED">
    <w:name w:val="6C619299BD8D4FD09BD8AAAF027A24ED"/>
    <w:rsid w:val="00FB136A"/>
    <w:pPr>
      <w:spacing w:after="160" w:line="259" w:lineRule="auto"/>
    </w:pPr>
  </w:style>
  <w:style w:type="paragraph" w:customStyle="1" w:styleId="41736B9241E545B78FAAB11916CB4B0D">
    <w:name w:val="41736B9241E545B78FAAB11916CB4B0D"/>
    <w:rsid w:val="00FB136A"/>
    <w:pPr>
      <w:spacing w:after="160" w:line="259" w:lineRule="auto"/>
    </w:pPr>
  </w:style>
  <w:style w:type="paragraph" w:customStyle="1" w:styleId="21FBDF880D2A4816978648BCBFEFCE96">
    <w:name w:val="21FBDF880D2A4816978648BCBFEFCE96"/>
    <w:rsid w:val="00FB13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F7654D0995E446AEF0D91C2AC72370" ma:contentTypeVersion="15" ma:contentTypeDescription="Create a new document." ma:contentTypeScope="" ma:versionID="ea6f37891e71ba0e397c9cdb87d04161">
  <xsd:schema xmlns:xsd="http://www.w3.org/2001/XMLSchema" xmlns:xs="http://www.w3.org/2001/XMLSchema" xmlns:p="http://schemas.microsoft.com/office/2006/metadata/properties" xmlns:ns2="f2eba182-dee2-4ca0-b750-68efdd396afc" xmlns:ns3="980b873e-ec19-445c-a221-f3669fe6cae8" xmlns:ns4="6a461f78-e7a2-485a-8a47-5fc604b04102" targetNamespace="http://schemas.microsoft.com/office/2006/metadata/properties" ma:root="true" ma:fieldsID="1c201421ebae36acf2e1bc1d30bfe898" ns2:_="" ns3:_="" ns4:_="">
    <xsd:import namespace="f2eba182-dee2-4ca0-b750-68efdd396afc"/>
    <xsd:import namespace="980b873e-ec19-445c-a221-f3669fe6cae8"/>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ba182-dee2-4ca0-b750-68efdd396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b873e-ec19-445c-a221-f3669fe6c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bd749f7-f064-4cee-a371-3eb0a3a38e9c}" ma:internalName="TaxCatchAll" ma:showField="CatchAllData" ma:web="980b873e-ec19-445c-a221-f3669fe6ca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f2eba182-dee2-4ca0-b750-68efdd396a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96B650-95CE-4142-A00C-8B33F81102EB}">
  <ds:schemaRefs>
    <ds:schemaRef ds:uri="http://schemas.openxmlformats.org/officeDocument/2006/bibliography"/>
  </ds:schemaRefs>
</ds:datastoreItem>
</file>

<file path=customXml/itemProps2.xml><?xml version="1.0" encoding="utf-8"?>
<ds:datastoreItem xmlns:ds="http://schemas.openxmlformats.org/officeDocument/2006/customXml" ds:itemID="{2AB19123-53BB-45C0-82F8-2A4431A20A8B}">
  <ds:schemaRefs>
    <ds:schemaRef ds:uri="http://schemas.microsoft.com/sharepoint/v3/contenttype/forms"/>
  </ds:schemaRefs>
</ds:datastoreItem>
</file>

<file path=customXml/itemProps3.xml><?xml version="1.0" encoding="utf-8"?>
<ds:datastoreItem xmlns:ds="http://schemas.openxmlformats.org/officeDocument/2006/customXml" ds:itemID="{9A43EF7C-5AA6-4E8E-8DF0-76082B1CD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ba182-dee2-4ca0-b750-68efdd396afc"/>
    <ds:schemaRef ds:uri="980b873e-ec19-445c-a221-f3669fe6cae8"/>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E59C7D-628D-4491-959F-1FEF05A765E3}">
  <ds:schemaRefs>
    <ds:schemaRef ds:uri="http://purl.org/dc/elements/1.1/"/>
    <ds:schemaRef ds:uri="http://schemas.microsoft.com/office/2006/documentManagement/types"/>
    <ds:schemaRef ds:uri="6a461f78-e7a2-485a-8a47-5fc604b04102"/>
    <ds:schemaRef ds:uri="http://www.w3.org/XML/1998/namespace"/>
    <ds:schemaRef ds:uri="http://purl.org/dc/terms/"/>
    <ds:schemaRef ds:uri="980b873e-ec19-445c-a221-f3669fe6cae8"/>
    <ds:schemaRef ds:uri="http://purl.org/dc/dcmitype/"/>
    <ds:schemaRef ds:uri="http://schemas.microsoft.com/office/infopath/2007/PartnerControls"/>
    <ds:schemaRef ds:uri="http://schemas.openxmlformats.org/package/2006/metadata/core-properties"/>
    <ds:schemaRef ds:uri="f2eba182-dee2-4ca0-b750-68efdd396af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3790</Words>
  <Characters>21604</Characters>
  <Application>Microsoft Office Word</Application>
  <DocSecurity>2</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Gemma Gibbs - Senior Information Governance Officer</cp:lastModifiedBy>
  <cp:revision>90</cp:revision>
  <dcterms:created xsi:type="dcterms:W3CDTF">2022-06-29T07:40:00Z</dcterms:created>
  <dcterms:modified xsi:type="dcterms:W3CDTF">2022-06-29T09:05:00Z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0x01010024F7654D0995E446AEF0D91C2AC72370</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2020-10-16T12:25:12Z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b85bcdc7-3748-4725-9e9e-0000ae1331b7</vt:lpwstr>
  </property>
  <property fmtid="{D5CDD505-2E9C-101B-9397-08002B2CF9AE}" pid="9" name="MSIP_Label_39d8be9e-c8d9-4b9c-bd40-2c27cc7ea2e6_ContentBits">
    <vt:lpwstr>0</vt:lpwstr>
  </property>
  <property fmtid="{D5CDD505-2E9C-101B-9397-08002B2CF9AE}" pid="10" name="MediaServiceImageTags">
    <vt:lpwstr/>
  </property>
</Properties>
</file>