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DB" w:rsidRPr="00601870" w:rsidRDefault="00BC6377">
      <w:pPr>
        <w:pStyle w:val="Heading1"/>
        <w:rPr>
          <w:rFonts w:cs="Arial"/>
          <w:sz w:val="24"/>
          <w:szCs w:val="24"/>
        </w:rPr>
      </w:pPr>
      <w:r w:rsidRPr="004B52A9">
        <w:rPr>
          <w:rFonts w:cs="Arial"/>
          <w:noProof/>
          <w:sz w:val="24"/>
          <w:szCs w:val="24"/>
        </w:rPr>
        <w:drawing>
          <wp:anchor distT="0" distB="0" distL="114300" distR="114300" simplePos="0" relativeHeight="251659264" behindDoc="1" locked="0" layoutInCell="1" allowOverlap="1" wp14:anchorId="16F20DE1" wp14:editId="5F0B28EF">
            <wp:simplePos x="0" y="0"/>
            <wp:positionH relativeFrom="column">
              <wp:posOffset>4749165</wp:posOffset>
            </wp:positionH>
            <wp:positionV relativeFrom="paragraph">
              <wp:posOffset>-93980</wp:posOffset>
            </wp:positionV>
            <wp:extent cx="1925955" cy="1012825"/>
            <wp:effectExtent l="0" t="0" r="0" b="0"/>
            <wp:wrapNone/>
            <wp:docPr id="6" name="Picture 1" descr="letterheader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er essex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95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18D" w:rsidRPr="00601870" w:rsidRDefault="0034118D" w:rsidP="0034118D">
      <w:pPr>
        <w:rPr>
          <w:rFonts w:cs="Arial"/>
          <w:szCs w:val="24"/>
        </w:rPr>
      </w:pPr>
    </w:p>
    <w:p w:rsidR="0034118D" w:rsidRPr="00601870" w:rsidRDefault="0034118D" w:rsidP="0034118D">
      <w:pPr>
        <w:rPr>
          <w:rFonts w:cs="Arial"/>
          <w:szCs w:val="24"/>
        </w:rPr>
      </w:pPr>
    </w:p>
    <w:p w:rsidR="0034118D" w:rsidRPr="00601870" w:rsidRDefault="0034118D" w:rsidP="0034118D">
      <w:pPr>
        <w:rPr>
          <w:rFonts w:cs="Arial"/>
          <w:szCs w:val="24"/>
        </w:rPr>
      </w:pPr>
    </w:p>
    <w:p w:rsidR="0034118D" w:rsidRPr="00601870" w:rsidRDefault="0034118D" w:rsidP="0034118D">
      <w:pPr>
        <w:rPr>
          <w:rFonts w:cs="Arial"/>
          <w:szCs w:val="24"/>
        </w:rPr>
      </w:pPr>
    </w:p>
    <w:p w:rsidR="0034118D" w:rsidRPr="00601870" w:rsidRDefault="0034118D" w:rsidP="0034118D">
      <w:pPr>
        <w:rPr>
          <w:rFonts w:cs="Arial"/>
          <w:szCs w:val="24"/>
        </w:rPr>
      </w:pPr>
    </w:p>
    <w:p w:rsidR="0034118D" w:rsidRPr="00601870" w:rsidRDefault="0034118D" w:rsidP="0034118D">
      <w:pPr>
        <w:rPr>
          <w:rFonts w:cs="Arial"/>
          <w:szCs w:val="24"/>
        </w:rPr>
      </w:pPr>
    </w:p>
    <w:p w:rsidR="007D009E" w:rsidRPr="00601870" w:rsidRDefault="007D009E" w:rsidP="007D009E">
      <w:pPr>
        <w:pStyle w:val="BodyText"/>
        <w:jc w:val="center"/>
        <w:rPr>
          <w:rFonts w:cs="Arial"/>
          <w:b/>
          <w:sz w:val="24"/>
          <w:szCs w:val="24"/>
        </w:rPr>
      </w:pPr>
      <w:r w:rsidRPr="00601870">
        <w:rPr>
          <w:rFonts w:cs="Arial"/>
          <w:b/>
          <w:sz w:val="24"/>
          <w:szCs w:val="24"/>
        </w:rPr>
        <w:t>APPLICATION FOR PLANNING PERMISSION TO CARRY OUT</w:t>
      </w:r>
    </w:p>
    <w:p w:rsidR="007D009E" w:rsidRPr="00601870" w:rsidRDefault="007D009E" w:rsidP="007D009E">
      <w:pPr>
        <w:pStyle w:val="BodyText"/>
        <w:jc w:val="center"/>
        <w:rPr>
          <w:rFonts w:cs="Arial"/>
          <w:sz w:val="24"/>
          <w:szCs w:val="24"/>
        </w:rPr>
      </w:pPr>
      <w:r w:rsidRPr="00601870">
        <w:rPr>
          <w:rFonts w:cs="Arial"/>
          <w:b/>
          <w:sz w:val="24"/>
          <w:szCs w:val="24"/>
        </w:rPr>
        <w:t>MINERAL WORKING AND ASSOCIATED DEVELOPMENT</w:t>
      </w:r>
    </w:p>
    <w:p w:rsidR="007D009E" w:rsidRDefault="007D009E" w:rsidP="009E15FA">
      <w:pPr>
        <w:pStyle w:val="BodyText"/>
        <w:rPr>
          <w:rFonts w:cs="Arial"/>
          <w:sz w:val="24"/>
          <w:szCs w:val="24"/>
        </w:rPr>
      </w:pPr>
    </w:p>
    <w:p w:rsidR="004B52A9" w:rsidRDefault="004B52A9" w:rsidP="009E15FA">
      <w:pPr>
        <w:pStyle w:val="BodyText"/>
        <w:rPr>
          <w:rFonts w:cs="Arial"/>
          <w:sz w:val="24"/>
          <w:szCs w:val="24"/>
        </w:rPr>
      </w:pPr>
      <w:r>
        <w:rPr>
          <w:rFonts w:cs="Arial"/>
          <w:sz w:val="24"/>
          <w:szCs w:val="24"/>
        </w:rPr>
        <w:t xml:space="preserve">These notes should be read in conjunction with the </w:t>
      </w:r>
      <w:hyperlink r:id="rId9" w:history="1">
        <w:r w:rsidR="00FE6333" w:rsidRPr="00FE6333">
          <w:rPr>
            <w:rStyle w:val="Hyperlink"/>
            <w:rFonts w:cs="Arial"/>
            <w:sz w:val="24"/>
            <w:szCs w:val="24"/>
          </w:rPr>
          <w:t>Supplementary Guidance Notes</w:t>
        </w:r>
      </w:hyperlink>
    </w:p>
    <w:p w:rsidR="004B52A9" w:rsidRPr="00601870" w:rsidRDefault="004B52A9" w:rsidP="009E15FA">
      <w:pPr>
        <w:pStyle w:val="BodyText"/>
        <w:rPr>
          <w:rFonts w:cs="Arial"/>
          <w:sz w:val="24"/>
          <w:szCs w:val="24"/>
        </w:rPr>
      </w:pPr>
    </w:p>
    <w:p w:rsidR="009E15FA" w:rsidRPr="00601870" w:rsidRDefault="000A3FDB" w:rsidP="009E15FA">
      <w:pPr>
        <w:pStyle w:val="BodyText"/>
        <w:rPr>
          <w:rFonts w:cs="Arial"/>
          <w:sz w:val="24"/>
          <w:szCs w:val="24"/>
        </w:rPr>
      </w:pPr>
      <w:r w:rsidRPr="00601870">
        <w:rPr>
          <w:rFonts w:cs="Arial"/>
          <w:sz w:val="24"/>
          <w:szCs w:val="24"/>
        </w:rPr>
        <w:t>These notes are designed to help you to complete your planning application form correctly and to help you to provide the necessary supporting information that will enable us to consider your application</w:t>
      </w:r>
      <w:r w:rsidR="0014185F" w:rsidRPr="00601870">
        <w:rPr>
          <w:rFonts w:cs="Arial"/>
          <w:sz w:val="24"/>
          <w:szCs w:val="24"/>
        </w:rPr>
        <w:t xml:space="preserve"> effectively and efficiently</w:t>
      </w:r>
      <w:r w:rsidRPr="00601870">
        <w:rPr>
          <w:rFonts w:cs="Arial"/>
          <w:sz w:val="24"/>
          <w:szCs w:val="24"/>
        </w:rPr>
        <w:t xml:space="preserve">.  </w:t>
      </w:r>
      <w:r w:rsidR="007047EA" w:rsidRPr="00601870">
        <w:rPr>
          <w:rFonts w:cs="Arial"/>
          <w:sz w:val="24"/>
          <w:szCs w:val="24"/>
        </w:rPr>
        <w:t xml:space="preserve">The supporting information should make clear reference to the </w:t>
      </w:r>
      <w:r w:rsidR="00F15CDA" w:rsidRPr="00601870">
        <w:rPr>
          <w:rFonts w:cs="Arial"/>
          <w:sz w:val="24"/>
          <w:szCs w:val="24"/>
        </w:rPr>
        <w:t xml:space="preserve">relevant section/question in the </w:t>
      </w:r>
      <w:r w:rsidR="007047EA" w:rsidRPr="00601870">
        <w:rPr>
          <w:rFonts w:cs="Arial"/>
          <w:sz w:val="24"/>
          <w:szCs w:val="24"/>
        </w:rPr>
        <w:t xml:space="preserve">application form or checklist.  </w:t>
      </w:r>
      <w:r w:rsidRPr="00601870">
        <w:rPr>
          <w:rFonts w:cs="Arial"/>
          <w:sz w:val="24"/>
          <w:szCs w:val="24"/>
        </w:rPr>
        <w:t>Incorrect completion of your application form and insufficient supporting information may render your application invalid, which would delay the processing of your application.</w:t>
      </w:r>
      <w:r w:rsidR="009E15FA" w:rsidRPr="00601870">
        <w:rPr>
          <w:rFonts w:cs="Arial"/>
          <w:sz w:val="24"/>
          <w:szCs w:val="24"/>
        </w:rPr>
        <w:t xml:space="preserve">  The information is requested in accordance with the provisions of the Town and Country Planning (Applications) Regulations 1988.</w:t>
      </w:r>
    </w:p>
    <w:p w:rsidR="009E15FA" w:rsidRPr="00601870" w:rsidRDefault="009E15FA" w:rsidP="009E15FA">
      <w:pPr>
        <w:pStyle w:val="BodyText"/>
        <w:rPr>
          <w:rFonts w:cs="Arial"/>
          <w:sz w:val="24"/>
          <w:szCs w:val="24"/>
        </w:rPr>
      </w:pPr>
    </w:p>
    <w:p w:rsidR="0034118D" w:rsidRPr="00601870" w:rsidRDefault="009E15FA">
      <w:pPr>
        <w:rPr>
          <w:rFonts w:cs="Arial"/>
          <w:szCs w:val="24"/>
        </w:rPr>
      </w:pPr>
      <w:r w:rsidRPr="00601870">
        <w:rPr>
          <w:rFonts w:cs="Arial"/>
          <w:szCs w:val="24"/>
        </w:rPr>
        <w:t xml:space="preserve">BEFORE MAKING AN APPLICATION, YOU ARE STRONGLY ADVISED TO SUBMIT DETAILS TO US SO THAT WE CAN </w:t>
      </w:r>
      <w:r w:rsidR="00341E81" w:rsidRPr="00601870">
        <w:rPr>
          <w:rFonts w:cs="Arial"/>
          <w:szCs w:val="24"/>
        </w:rPr>
        <w:t xml:space="preserve">THEN </w:t>
      </w:r>
      <w:r w:rsidRPr="00601870">
        <w:rPr>
          <w:rFonts w:cs="Arial"/>
          <w:szCs w:val="24"/>
        </w:rPr>
        <w:t>ARRANGE A PRE-APPLICATON DISCUSSION WITH YOU</w:t>
      </w:r>
      <w:r w:rsidR="00341E81" w:rsidRPr="00601870">
        <w:rPr>
          <w:rFonts w:cs="Arial"/>
          <w:szCs w:val="24"/>
        </w:rPr>
        <w:t>.</w:t>
      </w:r>
      <w:r w:rsidR="00FD2A7D" w:rsidRPr="00601870">
        <w:rPr>
          <w:rFonts w:cs="Arial"/>
          <w:szCs w:val="24"/>
        </w:rPr>
        <w:t xml:space="preserve">  YOU ARE ALSO ADVISED TO DISCUSS YOUR PROPOSALS WITH THE RELEVANT STATUTORY AND NON STATUTORY CONSULTEES (see the </w:t>
      </w:r>
      <w:proofErr w:type="spellStart"/>
      <w:r w:rsidR="00FD2A7D" w:rsidRPr="00601870">
        <w:rPr>
          <w:rFonts w:cs="Arial"/>
          <w:szCs w:val="24"/>
        </w:rPr>
        <w:t>Consultee</w:t>
      </w:r>
      <w:proofErr w:type="spellEnd"/>
      <w:r w:rsidR="00FD2A7D" w:rsidRPr="00601870">
        <w:rPr>
          <w:rFonts w:cs="Arial"/>
          <w:szCs w:val="24"/>
        </w:rPr>
        <w:t xml:space="preserve"> Checklist </w:t>
      </w:r>
      <w:r w:rsidR="00601870">
        <w:rPr>
          <w:rFonts w:cs="Arial"/>
          <w:szCs w:val="24"/>
        </w:rPr>
        <w:t>at</w:t>
      </w:r>
      <w:r w:rsidR="0034118D" w:rsidRPr="00601870">
        <w:rPr>
          <w:rFonts w:cs="Arial"/>
          <w:szCs w:val="24"/>
        </w:rPr>
        <w:t xml:space="preserve"> appendix 1)</w:t>
      </w:r>
    </w:p>
    <w:p w:rsidR="0034118D" w:rsidRPr="00601870" w:rsidRDefault="0034118D">
      <w:pPr>
        <w:rPr>
          <w:rFonts w:cs="Arial"/>
          <w:szCs w:val="24"/>
        </w:rPr>
      </w:pPr>
    </w:p>
    <w:p w:rsidR="000A3FDB" w:rsidRPr="00601870" w:rsidRDefault="0034118D">
      <w:pPr>
        <w:rPr>
          <w:rFonts w:cs="Arial"/>
          <w:szCs w:val="24"/>
        </w:rPr>
      </w:pPr>
      <w:r w:rsidRPr="00601870">
        <w:rPr>
          <w:rFonts w:cs="Arial"/>
          <w:szCs w:val="24"/>
        </w:rPr>
        <w:t>Essex</w:t>
      </w:r>
      <w:r w:rsidR="000A3FDB" w:rsidRPr="00601870">
        <w:rPr>
          <w:rFonts w:cs="Arial"/>
          <w:szCs w:val="24"/>
        </w:rPr>
        <w:t xml:space="preserve"> County Council has produced a </w:t>
      </w:r>
      <w:r w:rsidR="0014185F" w:rsidRPr="00601870">
        <w:rPr>
          <w:rFonts w:cs="Arial"/>
          <w:szCs w:val="24"/>
        </w:rPr>
        <w:t>Statement of Community Involvement (SCI), which</w:t>
      </w:r>
      <w:r w:rsidR="000A3FDB" w:rsidRPr="00601870">
        <w:rPr>
          <w:rFonts w:cs="Arial"/>
          <w:szCs w:val="24"/>
        </w:rPr>
        <w:t xml:space="preserve"> set</w:t>
      </w:r>
      <w:r w:rsidR="0014185F" w:rsidRPr="00601870">
        <w:rPr>
          <w:rFonts w:cs="Arial"/>
          <w:szCs w:val="24"/>
        </w:rPr>
        <w:t>s</w:t>
      </w:r>
      <w:r w:rsidR="000A3FDB" w:rsidRPr="00601870">
        <w:rPr>
          <w:rFonts w:cs="Arial"/>
          <w:szCs w:val="24"/>
        </w:rPr>
        <w:t xml:space="preserve"> out the standards we aim to provide and to give guidance to applicants.  The </w:t>
      </w:r>
      <w:r w:rsidR="0014185F" w:rsidRPr="00601870">
        <w:rPr>
          <w:rFonts w:cs="Arial"/>
          <w:szCs w:val="24"/>
        </w:rPr>
        <w:t>SCI</w:t>
      </w:r>
      <w:r w:rsidR="000A3FDB" w:rsidRPr="00601870">
        <w:rPr>
          <w:rFonts w:cs="Arial"/>
          <w:szCs w:val="24"/>
        </w:rPr>
        <w:t xml:space="preserve"> encourages pre-application discussions, explains our consultation, notification and publicity arrangements, how the decision is made and what happens thereafter.  More information is available </w:t>
      </w:r>
      <w:r w:rsidR="0014185F" w:rsidRPr="00601870">
        <w:rPr>
          <w:rFonts w:cs="Arial"/>
          <w:szCs w:val="24"/>
        </w:rPr>
        <w:t xml:space="preserve">via </w:t>
      </w:r>
      <w:r w:rsidR="00074DC1" w:rsidRPr="00601870">
        <w:rPr>
          <w:rFonts w:cs="Arial"/>
          <w:szCs w:val="24"/>
        </w:rPr>
        <w:t>our</w:t>
      </w:r>
      <w:r w:rsidR="0014185F" w:rsidRPr="00601870">
        <w:rPr>
          <w:rFonts w:cs="Arial"/>
          <w:szCs w:val="24"/>
        </w:rPr>
        <w:t xml:space="preserve"> web site </w:t>
      </w:r>
      <w:hyperlink r:id="rId10" w:history="1">
        <w:r w:rsidR="008D62D0" w:rsidRPr="00601870">
          <w:rPr>
            <w:rStyle w:val="Hyperlink"/>
            <w:rFonts w:cs="Arial"/>
            <w:szCs w:val="24"/>
          </w:rPr>
          <w:t>www.essex.gov.uk/minerals &amp; waste planning</w:t>
        </w:r>
      </w:hyperlink>
      <w:r w:rsidR="008D62D0" w:rsidRPr="00601870">
        <w:rPr>
          <w:rFonts w:cs="Arial"/>
          <w:szCs w:val="24"/>
        </w:rPr>
        <w:t xml:space="preserve"> </w:t>
      </w:r>
      <w:r w:rsidR="000A3FDB" w:rsidRPr="00601870">
        <w:rPr>
          <w:rFonts w:cs="Arial"/>
          <w:szCs w:val="24"/>
        </w:rPr>
        <w:t xml:space="preserve">including the </w:t>
      </w:r>
      <w:hyperlink r:id="rId11" w:history="1">
        <w:r w:rsidR="0014185F" w:rsidRPr="00E93CB4">
          <w:rPr>
            <w:rStyle w:val="Hyperlink"/>
            <w:rFonts w:cs="Arial"/>
            <w:szCs w:val="24"/>
          </w:rPr>
          <w:t>SCI</w:t>
        </w:r>
      </w:hyperlink>
      <w:r w:rsidR="002C079A">
        <w:rPr>
          <w:rFonts w:cs="Arial"/>
          <w:szCs w:val="24"/>
        </w:rPr>
        <w:t xml:space="preserve"> and</w:t>
      </w:r>
      <w:r w:rsidR="000A3FDB" w:rsidRPr="00601870">
        <w:rPr>
          <w:rFonts w:cs="Arial"/>
          <w:szCs w:val="24"/>
        </w:rPr>
        <w:t xml:space="preserve"> </w:t>
      </w:r>
      <w:hyperlink r:id="rId12" w:history="1">
        <w:r w:rsidR="002C079A" w:rsidRPr="002C079A">
          <w:rPr>
            <w:rStyle w:val="Hyperlink"/>
            <w:rFonts w:cs="Arial"/>
            <w:szCs w:val="24"/>
          </w:rPr>
          <w:t xml:space="preserve">Minerals </w:t>
        </w:r>
        <w:r w:rsidR="002C079A" w:rsidRPr="002C079A">
          <w:rPr>
            <w:rStyle w:val="Hyperlink"/>
            <w:rFonts w:cs="Arial"/>
            <w:szCs w:val="24"/>
          </w:rPr>
          <w:t>L</w:t>
        </w:r>
        <w:r w:rsidR="002C079A" w:rsidRPr="002C079A">
          <w:rPr>
            <w:rStyle w:val="Hyperlink"/>
            <w:rFonts w:cs="Arial"/>
            <w:szCs w:val="24"/>
          </w:rPr>
          <w:t>ocal Plan 2014</w:t>
        </w:r>
      </w:hyperlink>
      <w:r w:rsidR="002C079A" w:rsidRPr="002C079A">
        <w:rPr>
          <w:rStyle w:val="Hyperlink"/>
          <w:rFonts w:cs="Arial"/>
          <w:szCs w:val="24"/>
          <w:u w:val="none"/>
        </w:rPr>
        <w:t>.</w:t>
      </w:r>
      <w:r w:rsidR="008D62D0" w:rsidRPr="002C079A">
        <w:rPr>
          <w:rFonts w:cs="Arial"/>
          <w:szCs w:val="24"/>
        </w:rPr>
        <w:t xml:space="preserve"> </w:t>
      </w:r>
    </w:p>
    <w:p w:rsidR="009E15FA" w:rsidRPr="00601870" w:rsidRDefault="009E15FA">
      <w:pPr>
        <w:rPr>
          <w:rFonts w:cs="Arial"/>
          <w:szCs w:val="24"/>
        </w:rPr>
      </w:pPr>
    </w:p>
    <w:p w:rsidR="00B76B72" w:rsidRDefault="00B76B72" w:rsidP="00B76B72">
      <w:pPr>
        <w:rPr>
          <w:rFonts w:cs="Arial"/>
          <w:szCs w:val="24"/>
        </w:rPr>
      </w:pPr>
      <w:r w:rsidRPr="00B76B72">
        <w:rPr>
          <w:rFonts w:cs="Arial"/>
          <w:szCs w:val="24"/>
        </w:rPr>
        <w:t>ECC requires all applications to be submitted in digital form either o</w:t>
      </w:r>
      <w:bookmarkStart w:id="0" w:name="_GoBack"/>
      <w:bookmarkEnd w:id="0"/>
      <w:r w:rsidRPr="00B76B72">
        <w:rPr>
          <w:rFonts w:cs="Arial"/>
          <w:szCs w:val="24"/>
        </w:rPr>
        <w:t>n CD or other storage media</w:t>
      </w:r>
      <w:r>
        <w:rPr>
          <w:rFonts w:cs="Arial"/>
          <w:szCs w:val="24"/>
        </w:rPr>
        <w:t>.</w:t>
      </w:r>
      <w:r w:rsidRPr="00B76B72">
        <w:rPr>
          <w:rFonts w:cs="Arial"/>
          <w:szCs w:val="24"/>
        </w:rPr>
        <w:t xml:space="preserve">  In ad</w:t>
      </w:r>
      <w:r>
        <w:rPr>
          <w:rFonts w:cs="Arial"/>
          <w:szCs w:val="24"/>
        </w:rPr>
        <w:t>dition, as a local requirement,</w:t>
      </w:r>
      <w:r w:rsidRPr="00B76B72">
        <w:rPr>
          <w:rFonts w:cs="Arial"/>
          <w:szCs w:val="24"/>
        </w:rPr>
        <w:t xml:space="preserve"> the submission of 1 hard copy of all application forms, plans, drawings and other documentation supporting the application, as well as via digital form. </w:t>
      </w:r>
      <w:r>
        <w:rPr>
          <w:rFonts w:cs="Arial"/>
          <w:szCs w:val="24"/>
        </w:rPr>
        <w:t xml:space="preserve"> </w:t>
      </w:r>
    </w:p>
    <w:p w:rsidR="00B76B72" w:rsidRPr="00B76B72" w:rsidRDefault="00B76B72" w:rsidP="00B76B72">
      <w:pPr>
        <w:rPr>
          <w:rFonts w:cs="Arial"/>
          <w:szCs w:val="24"/>
        </w:rPr>
      </w:pPr>
    </w:p>
    <w:p w:rsidR="00B76B72" w:rsidRDefault="00B76B72" w:rsidP="00B76B72">
      <w:pPr>
        <w:rPr>
          <w:rFonts w:cs="Arial"/>
          <w:szCs w:val="24"/>
        </w:rPr>
      </w:pPr>
      <w:r w:rsidRPr="00B76B72">
        <w:rPr>
          <w:rFonts w:cs="Arial"/>
          <w:szCs w:val="24"/>
        </w:rPr>
        <w:t>The electronic and hard copy submission requirements should be discussed with ECC Planning Officers, prior to any submission to ensure the application can be validated as quickly as possible.</w:t>
      </w:r>
    </w:p>
    <w:p w:rsidR="00AE24AE" w:rsidRPr="00601870" w:rsidRDefault="00AE24AE" w:rsidP="009E15FA">
      <w:pPr>
        <w:rPr>
          <w:rFonts w:cs="Arial"/>
          <w:szCs w:val="24"/>
        </w:rPr>
      </w:pPr>
    </w:p>
    <w:p w:rsidR="00AE24AE" w:rsidRPr="00601870" w:rsidRDefault="00AE24AE" w:rsidP="00AE24AE">
      <w:pPr>
        <w:rPr>
          <w:rFonts w:cs="Arial"/>
          <w:color w:val="262824"/>
          <w:szCs w:val="24"/>
        </w:rPr>
      </w:pPr>
      <w:r w:rsidRPr="00601870">
        <w:rPr>
          <w:rFonts w:cs="Arial"/>
          <w:color w:val="262824"/>
          <w:szCs w:val="24"/>
        </w:rPr>
        <w:t>Applications for planning permission for freestanding, concreting or coating plants (</w:t>
      </w:r>
      <w:r w:rsidR="005965F5" w:rsidRPr="00601870">
        <w:rPr>
          <w:rFonts w:cs="Arial"/>
          <w:color w:val="262824"/>
          <w:szCs w:val="24"/>
        </w:rPr>
        <w:t>i.e.</w:t>
      </w:r>
      <w:r w:rsidRPr="00601870">
        <w:rPr>
          <w:rFonts w:cs="Arial"/>
          <w:color w:val="262824"/>
          <w:szCs w:val="24"/>
        </w:rPr>
        <w:t xml:space="preserve"> not adjoining sites used for the working or transport of minerals) should be submitted on application forms obtainable from, and considered by, the district or borough council. If in doubt, you are advised to consult the relevant </w:t>
      </w:r>
      <w:r w:rsidR="008D62D0" w:rsidRPr="00601870">
        <w:rPr>
          <w:rFonts w:cs="Arial"/>
          <w:color w:val="262824"/>
          <w:szCs w:val="24"/>
        </w:rPr>
        <w:t>Essex</w:t>
      </w:r>
      <w:r w:rsidRPr="00601870">
        <w:rPr>
          <w:rFonts w:cs="Arial"/>
          <w:color w:val="262824"/>
          <w:szCs w:val="24"/>
        </w:rPr>
        <w:t xml:space="preserve"> District/Borough Council.</w:t>
      </w:r>
    </w:p>
    <w:p w:rsidR="00AE24AE" w:rsidRPr="00601870" w:rsidRDefault="00AE24AE" w:rsidP="00AE24AE">
      <w:pPr>
        <w:rPr>
          <w:rFonts w:cs="Arial"/>
          <w:color w:val="262824"/>
          <w:szCs w:val="24"/>
        </w:rPr>
      </w:pPr>
    </w:p>
    <w:p w:rsidR="007507C0" w:rsidRPr="00601870" w:rsidRDefault="001835C9" w:rsidP="00AE24AE">
      <w:pPr>
        <w:rPr>
          <w:rFonts w:cs="Arial"/>
          <w:szCs w:val="24"/>
        </w:rPr>
      </w:pPr>
      <w:r w:rsidRPr="00601870">
        <w:rPr>
          <w:rFonts w:cs="Arial"/>
          <w:szCs w:val="24"/>
        </w:rPr>
        <w:t xml:space="preserve">The standard planning application form available from the national Planning Portal </w:t>
      </w:r>
      <w:r w:rsidR="00AE24AE" w:rsidRPr="00601870">
        <w:rPr>
          <w:rFonts w:cs="Arial"/>
          <w:szCs w:val="24"/>
        </w:rPr>
        <w:t xml:space="preserve">should be completed for any proposal to carry out waste development, including all types of waste handling, treatment and recycling facilities. </w:t>
      </w:r>
      <w:r w:rsidR="008D62D0" w:rsidRPr="00601870">
        <w:rPr>
          <w:rFonts w:cs="Arial"/>
          <w:b/>
          <w:szCs w:val="24"/>
        </w:rPr>
        <w:t>Do not</w:t>
      </w:r>
      <w:r w:rsidR="008D62D0" w:rsidRPr="00601870">
        <w:rPr>
          <w:rFonts w:cs="Arial"/>
          <w:szCs w:val="24"/>
        </w:rPr>
        <w:t xml:space="preserve"> use the minerals application form.</w:t>
      </w:r>
    </w:p>
    <w:p w:rsidR="008D62D0" w:rsidRPr="00601870" w:rsidRDefault="008D62D0" w:rsidP="00AE24AE">
      <w:pPr>
        <w:rPr>
          <w:rFonts w:cs="Arial"/>
          <w:szCs w:val="24"/>
        </w:rPr>
      </w:pPr>
    </w:p>
    <w:p w:rsidR="007507C0" w:rsidRPr="00601870" w:rsidRDefault="007507C0" w:rsidP="007507C0">
      <w:pPr>
        <w:rPr>
          <w:rFonts w:cs="Arial"/>
          <w:szCs w:val="24"/>
        </w:rPr>
      </w:pPr>
      <w:r w:rsidRPr="00601870">
        <w:rPr>
          <w:rFonts w:cs="Arial"/>
          <w:szCs w:val="24"/>
        </w:rPr>
        <w:t>With effect from 10 August 2006 – there is a statutory requirement to submit a Design and Access Statement (DAS) with certain types of minerals planning application</w:t>
      </w:r>
      <w:r w:rsidR="00074DC1" w:rsidRPr="00601870">
        <w:rPr>
          <w:rFonts w:cs="Arial"/>
          <w:szCs w:val="24"/>
        </w:rPr>
        <w:t xml:space="preserve"> – </w:t>
      </w:r>
      <w:r w:rsidR="000E1698" w:rsidRPr="00601870">
        <w:rPr>
          <w:rFonts w:cs="Arial"/>
          <w:szCs w:val="24"/>
        </w:rPr>
        <w:t>please speak to the Minerals &amp; Waste Planning Team</w:t>
      </w:r>
      <w:r w:rsidRPr="00601870">
        <w:rPr>
          <w:rFonts w:cs="Arial"/>
          <w:szCs w:val="24"/>
        </w:rPr>
        <w:t>.</w:t>
      </w:r>
    </w:p>
    <w:p w:rsidR="007507C0" w:rsidRPr="00601870" w:rsidRDefault="007507C0" w:rsidP="007507C0">
      <w:pPr>
        <w:rPr>
          <w:rFonts w:cs="Arial"/>
          <w:szCs w:val="24"/>
        </w:rPr>
      </w:pPr>
    </w:p>
    <w:p w:rsidR="000A3FDB" w:rsidRPr="00601870" w:rsidRDefault="000A3FDB">
      <w:pPr>
        <w:rPr>
          <w:rFonts w:cs="Arial"/>
          <w:szCs w:val="24"/>
        </w:rPr>
      </w:pPr>
    </w:p>
    <w:p w:rsidR="000A3FDB" w:rsidRPr="00601870" w:rsidRDefault="000A3FDB">
      <w:pPr>
        <w:rPr>
          <w:rFonts w:cs="Arial"/>
          <w:szCs w:val="24"/>
        </w:rPr>
        <w:sectPr w:rsidR="000A3FDB" w:rsidRPr="00601870" w:rsidSect="007507C0">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426" w:left="720" w:header="706" w:footer="460" w:gutter="0"/>
          <w:cols w:space="720"/>
        </w:sectPr>
      </w:pPr>
    </w:p>
    <w:p w:rsidR="000A3FDB" w:rsidRPr="00601870" w:rsidRDefault="000A3FDB">
      <w:pPr>
        <w:pStyle w:val="Heading2"/>
        <w:rPr>
          <w:rFonts w:cs="Arial"/>
          <w:sz w:val="24"/>
          <w:szCs w:val="24"/>
        </w:rPr>
      </w:pPr>
      <w:r w:rsidRPr="00601870">
        <w:rPr>
          <w:rFonts w:cs="Arial"/>
          <w:sz w:val="24"/>
          <w:szCs w:val="24"/>
        </w:rPr>
        <w:lastRenderedPageBreak/>
        <w:t>NAME AND ADDRESS OF APPLICANT AND AGENT</w:t>
      </w:r>
    </w:p>
    <w:p w:rsidR="000A3FDB" w:rsidRPr="00601870" w:rsidRDefault="000A3FDB">
      <w:pPr>
        <w:rPr>
          <w:rFonts w:cs="Arial"/>
          <w:szCs w:val="24"/>
        </w:rPr>
      </w:pPr>
    </w:p>
    <w:p w:rsidR="000A3FDB" w:rsidRPr="00601870" w:rsidRDefault="000A3FDB">
      <w:pPr>
        <w:rPr>
          <w:rFonts w:cs="Arial"/>
          <w:szCs w:val="24"/>
        </w:rPr>
      </w:pPr>
      <w:r w:rsidRPr="00601870">
        <w:rPr>
          <w:rFonts w:cs="Arial"/>
          <w:szCs w:val="24"/>
        </w:rPr>
        <w:t>If the form is completed by an agent, all correspondence will be sent to him, including the decision notice.</w:t>
      </w:r>
    </w:p>
    <w:p w:rsidR="000A3FDB" w:rsidRPr="00601870" w:rsidRDefault="000A3FDB">
      <w:pPr>
        <w:rPr>
          <w:rFonts w:cs="Arial"/>
          <w:szCs w:val="24"/>
        </w:rPr>
      </w:pPr>
    </w:p>
    <w:p w:rsidR="000A3FDB" w:rsidRPr="00601870" w:rsidRDefault="000A3FDB">
      <w:pPr>
        <w:rPr>
          <w:rFonts w:cs="Arial"/>
          <w:szCs w:val="24"/>
        </w:rPr>
      </w:pPr>
      <w:r w:rsidRPr="00601870">
        <w:rPr>
          <w:rFonts w:cs="Arial"/>
          <w:szCs w:val="24"/>
        </w:rPr>
        <w:t>If the agent is a firm or partnership, please give the name of a person who can be contacted by telephone if necessary.</w:t>
      </w:r>
    </w:p>
    <w:p w:rsidR="000A3FDB" w:rsidRPr="00601870" w:rsidRDefault="000A3FDB">
      <w:pPr>
        <w:rPr>
          <w:rFonts w:cs="Arial"/>
          <w:szCs w:val="24"/>
        </w:rPr>
      </w:pPr>
    </w:p>
    <w:p w:rsidR="00074DC1" w:rsidRPr="00601870" w:rsidRDefault="00074DC1">
      <w:pPr>
        <w:rPr>
          <w:rFonts w:cs="Arial"/>
          <w:szCs w:val="24"/>
        </w:rPr>
      </w:pPr>
    </w:p>
    <w:p w:rsidR="000A3FDB" w:rsidRPr="00601870" w:rsidRDefault="000A3FDB">
      <w:pPr>
        <w:pStyle w:val="Heading2"/>
        <w:rPr>
          <w:rFonts w:cs="Arial"/>
          <w:sz w:val="24"/>
          <w:szCs w:val="24"/>
        </w:rPr>
      </w:pPr>
      <w:r w:rsidRPr="00601870">
        <w:rPr>
          <w:rFonts w:cs="Arial"/>
          <w:sz w:val="24"/>
          <w:szCs w:val="24"/>
        </w:rPr>
        <w:t>PARTICULARS OF PROPOSED DEVELOPMENT</w:t>
      </w:r>
    </w:p>
    <w:p w:rsidR="000A3FDB" w:rsidRPr="00601870" w:rsidRDefault="000A3FDB">
      <w:pPr>
        <w:rPr>
          <w:rFonts w:cs="Arial"/>
          <w:szCs w:val="24"/>
        </w:rPr>
      </w:pPr>
    </w:p>
    <w:p w:rsidR="000A3FDB" w:rsidRPr="00601870" w:rsidRDefault="000A3FDB">
      <w:pPr>
        <w:rPr>
          <w:rFonts w:cs="Arial"/>
          <w:szCs w:val="24"/>
        </w:rPr>
      </w:pPr>
      <w:r w:rsidRPr="00601870">
        <w:rPr>
          <w:rFonts w:cs="Arial"/>
          <w:szCs w:val="24"/>
        </w:rPr>
        <w:t xml:space="preserve">Please provide full details of the location of the application site and of your proposals.  </w:t>
      </w:r>
      <w:r w:rsidR="003A0590" w:rsidRPr="00601870">
        <w:rPr>
          <w:rFonts w:cs="Arial"/>
          <w:szCs w:val="24"/>
        </w:rPr>
        <w:t>A supporting statement will also be required to accompany this form to provide the additional information described later.</w:t>
      </w:r>
      <w:r w:rsidRPr="00601870">
        <w:rPr>
          <w:rFonts w:cs="Arial"/>
          <w:szCs w:val="24"/>
        </w:rPr>
        <w:t xml:space="preserve"> </w:t>
      </w:r>
    </w:p>
    <w:p w:rsidR="001835C9" w:rsidRPr="00601870" w:rsidRDefault="001835C9">
      <w:pPr>
        <w:rPr>
          <w:rFonts w:cs="Arial"/>
          <w:szCs w:val="24"/>
        </w:rPr>
      </w:pPr>
    </w:p>
    <w:p w:rsidR="00074DC1" w:rsidRPr="00601870" w:rsidRDefault="00074DC1">
      <w:pPr>
        <w:rPr>
          <w:rFonts w:cs="Arial"/>
          <w:szCs w:val="24"/>
        </w:rPr>
      </w:pPr>
    </w:p>
    <w:p w:rsidR="000A3FDB" w:rsidRPr="00601870" w:rsidRDefault="000A3FDB">
      <w:pPr>
        <w:pStyle w:val="Heading2"/>
        <w:rPr>
          <w:rFonts w:cs="Arial"/>
          <w:sz w:val="24"/>
          <w:szCs w:val="24"/>
        </w:rPr>
      </w:pPr>
      <w:r w:rsidRPr="00601870">
        <w:rPr>
          <w:rFonts w:cs="Arial"/>
          <w:sz w:val="24"/>
          <w:szCs w:val="24"/>
        </w:rPr>
        <w:t>SITE AREA</w:t>
      </w:r>
    </w:p>
    <w:p w:rsidR="000A3FDB" w:rsidRPr="00601870" w:rsidRDefault="000A3FDB">
      <w:pPr>
        <w:rPr>
          <w:rFonts w:cs="Arial"/>
          <w:szCs w:val="24"/>
        </w:rPr>
      </w:pPr>
    </w:p>
    <w:p w:rsidR="000A3FDB" w:rsidRPr="00601870" w:rsidRDefault="000A3FDB">
      <w:pPr>
        <w:rPr>
          <w:rFonts w:cs="Arial"/>
          <w:szCs w:val="24"/>
        </w:rPr>
      </w:pPr>
      <w:r w:rsidRPr="00601870">
        <w:rPr>
          <w:rFonts w:cs="Arial"/>
          <w:szCs w:val="24"/>
        </w:rPr>
        <w:t>You must indicate the area of the site to which your application relates.  Failure to do so may result in delay.  You must also submit a SITE PLAN with your application showing the site and adjoining properties and roads, with a red line drawn around the application area.  The application area should include the land required to provide a means of access to the public highway.  The scale of the site plan should be 1:1250.  A blue line must be drawn around any other adjoining land owned or controlled by the applicant.</w:t>
      </w:r>
    </w:p>
    <w:p w:rsidR="00074DC1" w:rsidRPr="00601870" w:rsidRDefault="00074DC1">
      <w:pPr>
        <w:rPr>
          <w:rFonts w:cs="Arial"/>
          <w:szCs w:val="24"/>
        </w:rPr>
      </w:pPr>
    </w:p>
    <w:p w:rsidR="00074DC1" w:rsidRPr="00601870" w:rsidRDefault="00074DC1">
      <w:pPr>
        <w:rPr>
          <w:rFonts w:cs="Arial"/>
          <w:szCs w:val="24"/>
        </w:rPr>
      </w:pPr>
    </w:p>
    <w:p w:rsidR="000A3FDB" w:rsidRPr="00601870" w:rsidRDefault="003A0590" w:rsidP="00F33308">
      <w:pPr>
        <w:pStyle w:val="Heading2"/>
        <w:rPr>
          <w:rFonts w:cs="Arial"/>
          <w:sz w:val="24"/>
          <w:szCs w:val="24"/>
        </w:rPr>
      </w:pPr>
      <w:r w:rsidRPr="00601870">
        <w:rPr>
          <w:rFonts w:cs="Arial"/>
          <w:sz w:val="24"/>
          <w:szCs w:val="24"/>
        </w:rPr>
        <w:t>TYPE</w:t>
      </w:r>
      <w:r w:rsidR="000A3FDB" w:rsidRPr="00601870">
        <w:rPr>
          <w:rFonts w:cs="Arial"/>
          <w:sz w:val="24"/>
          <w:szCs w:val="24"/>
        </w:rPr>
        <w:t xml:space="preserve"> OF APPLICATION</w:t>
      </w:r>
    </w:p>
    <w:p w:rsidR="000A3FDB" w:rsidRPr="00601870" w:rsidRDefault="000A3FDB">
      <w:pPr>
        <w:rPr>
          <w:rFonts w:cs="Arial"/>
          <w:szCs w:val="24"/>
        </w:rPr>
      </w:pPr>
    </w:p>
    <w:p w:rsidR="000A3FDB" w:rsidRPr="00601870" w:rsidRDefault="000A3FDB">
      <w:pPr>
        <w:pStyle w:val="BodyText"/>
        <w:rPr>
          <w:rFonts w:cs="Arial"/>
          <w:sz w:val="24"/>
          <w:szCs w:val="24"/>
        </w:rPr>
      </w:pPr>
      <w:r w:rsidRPr="00601870">
        <w:rPr>
          <w:rFonts w:cs="Arial"/>
          <w:sz w:val="24"/>
          <w:szCs w:val="24"/>
        </w:rPr>
        <w:t xml:space="preserve">Outline applications cannot be accepted for </w:t>
      </w:r>
      <w:r w:rsidR="007D009E" w:rsidRPr="00601870">
        <w:rPr>
          <w:rFonts w:cs="Arial"/>
          <w:sz w:val="24"/>
          <w:szCs w:val="24"/>
        </w:rPr>
        <w:t>mineral developments</w:t>
      </w:r>
      <w:r w:rsidRPr="00601870">
        <w:rPr>
          <w:rFonts w:cs="Arial"/>
          <w:sz w:val="24"/>
          <w:szCs w:val="24"/>
        </w:rPr>
        <w:t xml:space="preserve">.  This means that all </w:t>
      </w:r>
      <w:r w:rsidR="007D009E" w:rsidRPr="00601870">
        <w:rPr>
          <w:rFonts w:cs="Arial"/>
          <w:sz w:val="24"/>
          <w:szCs w:val="24"/>
        </w:rPr>
        <w:t>mineral</w:t>
      </w:r>
      <w:r w:rsidRPr="00601870">
        <w:rPr>
          <w:rFonts w:cs="Arial"/>
          <w:sz w:val="24"/>
          <w:szCs w:val="24"/>
        </w:rPr>
        <w:t xml:space="preserve"> applications need to be for full planning permission and incorporate full details of your proposal.  </w:t>
      </w:r>
      <w:r w:rsidR="00A23B3A" w:rsidRPr="00601870">
        <w:rPr>
          <w:rFonts w:cs="Arial"/>
          <w:sz w:val="24"/>
          <w:szCs w:val="24"/>
        </w:rPr>
        <w:t>Identify which</w:t>
      </w:r>
      <w:r w:rsidRPr="00601870">
        <w:rPr>
          <w:rFonts w:cs="Arial"/>
          <w:sz w:val="24"/>
          <w:szCs w:val="24"/>
        </w:rPr>
        <w:t xml:space="preserve"> type of application you are submitting </w:t>
      </w:r>
      <w:r w:rsidR="007D009E" w:rsidRPr="00601870">
        <w:rPr>
          <w:rFonts w:cs="Arial"/>
          <w:sz w:val="24"/>
          <w:szCs w:val="24"/>
        </w:rPr>
        <w:t xml:space="preserve">e.g. </w:t>
      </w:r>
      <w:r w:rsidRPr="00601870">
        <w:rPr>
          <w:rFonts w:cs="Arial"/>
          <w:sz w:val="24"/>
          <w:szCs w:val="24"/>
        </w:rPr>
        <w:t xml:space="preserve">full, </w:t>
      </w:r>
      <w:r w:rsidR="007D009E" w:rsidRPr="00601870">
        <w:rPr>
          <w:rFonts w:cs="Arial"/>
          <w:sz w:val="24"/>
          <w:szCs w:val="24"/>
        </w:rPr>
        <w:t xml:space="preserve">extension, </w:t>
      </w:r>
      <w:r w:rsidRPr="00601870">
        <w:rPr>
          <w:rFonts w:cs="Arial"/>
          <w:sz w:val="24"/>
          <w:szCs w:val="24"/>
        </w:rPr>
        <w:t>temporary</w:t>
      </w:r>
      <w:r w:rsidR="007D009E" w:rsidRPr="00601870">
        <w:rPr>
          <w:rFonts w:cs="Arial"/>
          <w:sz w:val="24"/>
          <w:szCs w:val="24"/>
        </w:rPr>
        <w:t xml:space="preserve"> buildings</w:t>
      </w:r>
      <w:r w:rsidRPr="00601870">
        <w:rPr>
          <w:rFonts w:cs="Arial"/>
          <w:sz w:val="24"/>
          <w:szCs w:val="24"/>
        </w:rPr>
        <w:t xml:space="preserve"> or renewal.</w:t>
      </w:r>
    </w:p>
    <w:p w:rsidR="000A3FDB" w:rsidRPr="00601870" w:rsidRDefault="000A3FDB">
      <w:pPr>
        <w:ind w:left="426" w:hanging="426"/>
        <w:rPr>
          <w:rFonts w:cs="Arial"/>
          <w:szCs w:val="24"/>
        </w:rPr>
      </w:pPr>
    </w:p>
    <w:p w:rsidR="000A3FDB" w:rsidRPr="00601870" w:rsidRDefault="000A3FDB">
      <w:pPr>
        <w:pStyle w:val="BodyText"/>
        <w:rPr>
          <w:rFonts w:cs="Arial"/>
          <w:sz w:val="24"/>
          <w:szCs w:val="24"/>
        </w:rPr>
      </w:pPr>
      <w:r w:rsidRPr="00601870">
        <w:rPr>
          <w:rFonts w:cs="Arial"/>
          <w:sz w:val="24"/>
          <w:szCs w:val="24"/>
        </w:rPr>
        <w:t xml:space="preserve">If you wish to apply for permission to continue to a use or to retain buildings, works </w:t>
      </w:r>
      <w:proofErr w:type="spellStart"/>
      <w:r w:rsidRPr="00601870">
        <w:rPr>
          <w:rFonts w:cs="Arial"/>
          <w:sz w:val="24"/>
          <w:szCs w:val="24"/>
        </w:rPr>
        <w:t>etc</w:t>
      </w:r>
      <w:proofErr w:type="spellEnd"/>
      <w:r w:rsidRPr="00601870">
        <w:rPr>
          <w:rFonts w:cs="Arial"/>
          <w:sz w:val="24"/>
          <w:szCs w:val="24"/>
        </w:rPr>
        <w:t xml:space="preserve"> for which planning permission was only granted for a limited </w:t>
      </w:r>
      <w:proofErr w:type="gramStart"/>
      <w:r w:rsidRPr="00601870">
        <w:rPr>
          <w:rFonts w:cs="Arial"/>
          <w:sz w:val="24"/>
          <w:szCs w:val="24"/>
        </w:rPr>
        <w:t>period,</w:t>
      </w:r>
      <w:proofErr w:type="gramEnd"/>
      <w:r w:rsidRPr="00601870">
        <w:rPr>
          <w:rFonts w:cs="Arial"/>
          <w:sz w:val="24"/>
          <w:szCs w:val="24"/>
        </w:rPr>
        <w:t xml:space="preserve"> and the development has been carried out, you should say so, and give </w:t>
      </w:r>
      <w:r w:rsidRPr="00601870">
        <w:rPr>
          <w:rFonts w:cs="Arial"/>
          <w:sz w:val="24"/>
          <w:szCs w:val="24"/>
        </w:rPr>
        <w:lastRenderedPageBreak/>
        <w:t>the date and reference number of the original permission.</w:t>
      </w:r>
    </w:p>
    <w:p w:rsidR="000A3FDB" w:rsidRPr="00601870" w:rsidRDefault="000A3FDB">
      <w:pPr>
        <w:rPr>
          <w:rFonts w:cs="Arial"/>
          <w:szCs w:val="24"/>
        </w:rPr>
      </w:pPr>
    </w:p>
    <w:p w:rsidR="000A3FDB" w:rsidRPr="00601870" w:rsidRDefault="000A3FDB">
      <w:pPr>
        <w:rPr>
          <w:rFonts w:cs="Arial"/>
          <w:szCs w:val="24"/>
        </w:rPr>
      </w:pPr>
      <w:r w:rsidRPr="00601870">
        <w:rPr>
          <w:rFonts w:cs="Arial"/>
          <w:szCs w:val="24"/>
        </w:rPr>
        <w:t xml:space="preserve">If you are seeking a temporary </w:t>
      </w:r>
      <w:r w:rsidR="006B088C">
        <w:rPr>
          <w:rFonts w:cs="Arial"/>
          <w:szCs w:val="24"/>
        </w:rPr>
        <w:t>permission</w:t>
      </w:r>
      <w:r w:rsidR="00A23B3A" w:rsidRPr="00601870">
        <w:rPr>
          <w:rFonts w:cs="Arial"/>
          <w:szCs w:val="24"/>
        </w:rPr>
        <w:t xml:space="preserve"> </w:t>
      </w:r>
      <w:r w:rsidRPr="00601870">
        <w:rPr>
          <w:rFonts w:cs="Arial"/>
          <w:szCs w:val="24"/>
        </w:rPr>
        <w:t xml:space="preserve">you should </w:t>
      </w:r>
      <w:r w:rsidR="00A23B3A" w:rsidRPr="00601870">
        <w:rPr>
          <w:rFonts w:cs="Arial"/>
          <w:szCs w:val="24"/>
        </w:rPr>
        <w:t xml:space="preserve">explain why temporary permission is sought and for how long or until what date </w:t>
      </w:r>
      <w:r w:rsidRPr="00601870">
        <w:rPr>
          <w:rFonts w:cs="Arial"/>
          <w:szCs w:val="24"/>
        </w:rPr>
        <w:t xml:space="preserve">state how long you require the </w:t>
      </w:r>
      <w:r w:rsidR="00A23B3A" w:rsidRPr="00601870">
        <w:rPr>
          <w:rFonts w:cs="Arial"/>
          <w:szCs w:val="24"/>
        </w:rPr>
        <w:t xml:space="preserve">permissions </w:t>
      </w:r>
      <w:r w:rsidR="009E15FA" w:rsidRPr="00601870">
        <w:rPr>
          <w:rFonts w:cs="Arial"/>
          <w:szCs w:val="24"/>
        </w:rPr>
        <w:t>to last</w:t>
      </w:r>
      <w:r w:rsidR="00A23B3A" w:rsidRPr="00601870">
        <w:rPr>
          <w:rFonts w:cs="Arial"/>
          <w:szCs w:val="24"/>
        </w:rPr>
        <w:t>.</w:t>
      </w:r>
    </w:p>
    <w:p w:rsidR="00A23B3A" w:rsidRPr="00601870" w:rsidRDefault="00A23B3A">
      <w:pPr>
        <w:rPr>
          <w:rFonts w:cs="Arial"/>
          <w:szCs w:val="24"/>
        </w:rPr>
      </w:pPr>
    </w:p>
    <w:p w:rsidR="000A3FDB" w:rsidRPr="00601870" w:rsidRDefault="000A3FDB">
      <w:pPr>
        <w:pStyle w:val="BodyText"/>
        <w:rPr>
          <w:rFonts w:cs="Arial"/>
          <w:sz w:val="24"/>
          <w:szCs w:val="24"/>
        </w:rPr>
      </w:pPr>
      <w:r w:rsidRPr="00601870">
        <w:rPr>
          <w:rFonts w:cs="Arial"/>
          <w:sz w:val="24"/>
          <w:szCs w:val="24"/>
        </w:rPr>
        <w:t xml:space="preserve">If you are seeking permission not to comply with a condition(s) </w:t>
      </w:r>
      <w:r w:rsidR="00A23B3A" w:rsidRPr="00601870">
        <w:rPr>
          <w:rFonts w:cs="Arial"/>
          <w:sz w:val="24"/>
          <w:szCs w:val="24"/>
        </w:rPr>
        <w:t xml:space="preserve">(to vary existing conditions) </w:t>
      </w:r>
      <w:r w:rsidRPr="00601870">
        <w:rPr>
          <w:rFonts w:cs="Arial"/>
          <w:sz w:val="24"/>
          <w:szCs w:val="24"/>
        </w:rPr>
        <w:t xml:space="preserve">you should state the date and number of the existing planning permission and identify the particular condition(s) concerned.  You should also state your reasons for the application in a </w:t>
      </w:r>
      <w:r w:rsidR="00A23B3A" w:rsidRPr="00601870">
        <w:rPr>
          <w:rFonts w:cs="Arial"/>
          <w:sz w:val="24"/>
          <w:szCs w:val="24"/>
        </w:rPr>
        <w:t>supporting statement</w:t>
      </w:r>
      <w:r w:rsidRPr="00601870">
        <w:rPr>
          <w:rFonts w:cs="Arial"/>
          <w:sz w:val="24"/>
          <w:szCs w:val="24"/>
        </w:rPr>
        <w:t xml:space="preserve"> submitted with the application and what changes if any you are seeking to make.  Please note that this type of application will require us to review all the conditions on the original permission.  If changes are approved then a new </w:t>
      </w:r>
      <w:r w:rsidR="00A23B3A" w:rsidRPr="00601870">
        <w:rPr>
          <w:rFonts w:cs="Arial"/>
          <w:sz w:val="24"/>
          <w:szCs w:val="24"/>
        </w:rPr>
        <w:t xml:space="preserve">planning </w:t>
      </w:r>
      <w:r w:rsidRPr="00601870">
        <w:rPr>
          <w:rFonts w:cs="Arial"/>
          <w:sz w:val="24"/>
          <w:szCs w:val="24"/>
        </w:rPr>
        <w:t xml:space="preserve">permission would be issued. </w:t>
      </w:r>
    </w:p>
    <w:p w:rsidR="000A3FDB" w:rsidRPr="00601870" w:rsidRDefault="000A3FDB">
      <w:pPr>
        <w:pStyle w:val="BodyText"/>
        <w:rPr>
          <w:rFonts w:cs="Arial"/>
          <w:sz w:val="24"/>
          <w:szCs w:val="24"/>
        </w:rPr>
      </w:pPr>
    </w:p>
    <w:p w:rsidR="00E05BAF" w:rsidRPr="00601870" w:rsidRDefault="00E05BAF" w:rsidP="00E05BAF">
      <w:pPr>
        <w:rPr>
          <w:rFonts w:cs="Arial"/>
          <w:szCs w:val="24"/>
        </w:rPr>
      </w:pPr>
      <w:r w:rsidRPr="00601870">
        <w:rPr>
          <w:rFonts w:cs="Arial"/>
          <w:szCs w:val="24"/>
        </w:rPr>
        <w:t>If you are seeking retrospective planning permission because the development has already commenced, you should confirm when the development actually commenced.</w:t>
      </w:r>
    </w:p>
    <w:p w:rsidR="00E05BAF" w:rsidRPr="00601870" w:rsidRDefault="00E05BAF">
      <w:pPr>
        <w:pStyle w:val="BodyText"/>
        <w:rPr>
          <w:rFonts w:cs="Arial"/>
          <w:sz w:val="24"/>
          <w:szCs w:val="24"/>
        </w:rPr>
      </w:pPr>
    </w:p>
    <w:p w:rsidR="000A3FDB" w:rsidRPr="00601870" w:rsidRDefault="00B04B88">
      <w:pPr>
        <w:pStyle w:val="BodyText"/>
        <w:rPr>
          <w:rFonts w:cs="Arial"/>
          <w:sz w:val="24"/>
          <w:szCs w:val="24"/>
        </w:rPr>
      </w:pPr>
      <w:r w:rsidRPr="00601870">
        <w:rPr>
          <w:rFonts w:cs="Arial"/>
          <w:sz w:val="24"/>
          <w:szCs w:val="24"/>
        </w:rPr>
        <w:t>If</w:t>
      </w:r>
      <w:r w:rsidR="000A3FDB" w:rsidRPr="00601870">
        <w:rPr>
          <w:rFonts w:cs="Arial"/>
          <w:sz w:val="24"/>
          <w:szCs w:val="24"/>
        </w:rPr>
        <w:t xml:space="preserve"> there are existing planning </w:t>
      </w:r>
      <w:r w:rsidR="00A23B3A" w:rsidRPr="00601870">
        <w:rPr>
          <w:rFonts w:cs="Arial"/>
          <w:sz w:val="24"/>
          <w:szCs w:val="24"/>
        </w:rPr>
        <w:t xml:space="preserve">permissions </w:t>
      </w:r>
      <w:r w:rsidRPr="00601870">
        <w:rPr>
          <w:rFonts w:cs="Arial"/>
          <w:sz w:val="24"/>
          <w:szCs w:val="24"/>
        </w:rPr>
        <w:t xml:space="preserve">affecting the site </w:t>
      </w:r>
      <w:r w:rsidR="000A3FDB" w:rsidRPr="00601870">
        <w:rPr>
          <w:rFonts w:cs="Arial"/>
          <w:sz w:val="24"/>
          <w:szCs w:val="24"/>
        </w:rPr>
        <w:t xml:space="preserve">which </w:t>
      </w:r>
      <w:r w:rsidRPr="00601870">
        <w:rPr>
          <w:rFonts w:cs="Arial"/>
          <w:sz w:val="24"/>
          <w:szCs w:val="24"/>
        </w:rPr>
        <w:t>c</w:t>
      </w:r>
      <w:r w:rsidR="000A3FDB" w:rsidRPr="00601870">
        <w:rPr>
          <w:rFonts w:cs="Arial"/>
          <w:sz w:val="24"/>
          <w:szCs w:val="24"/>
        </w:rPr>
        <w:t>ould be replaced</w:t>
      </w:r>
      <w:r w:rsidRPr="00601870">
        <w:rPr>
          <w:rFonts w:cs="Arial"/>
          <w:sz w:val="24"/>
          <w:szCs w:val="24"/>
        </w:rPr>
        <w:t xml:space="preserve"> or updated </w:t>
      </w:r>
      <w:r w:rsidR="000A3FDB" w:rsidRPr="00601870">
        <w:rPr>
          <w:rFonts w:cs="Arial"/>
          <w:sz w:val="24"/>
          <w:szCs w:val="24"/>
        </w:rPr>
        <w:t xml:space="preserve">if this proposal is granted planning permission, please indicate whether you and anyone else with an interest in the land would be willing to consolidate </w:t>
      </w:r>
      <w:r w:rsidR="00A23B3A" w:rsidRPr="00601870">
        <w:rPr>
          <w:rFonts w:cs="Arial"/>
          <w:sz w:val="24"/>
          <w:szCs w:val="24"/>
        </w:rPr>
        <w:t xml:space="preserve">the </w:t>
      </w:r>
      <w:r w:rsidR="000A3FDB" w:rsidRPr="00601870">
        <w:rPr>
          <w:rFonts w:cs="Arial"/>
          <w:sz w:val="24"/>
          <w:szCs w:val="24"/>
        </w:rPr>
        <w:t>existing permissions.</w:t>
      </w:r>
    </w:p>
    <w:p w:rsidR="000A3FDB" w:rsidRPr="00601870" w:rsidRDefault="000A3FDB">
      <w:pPr>
        <w:rPr>
          <w:rFonts w:cs="Arial"/>
          <w:szCs w:val="24"/>
        </w:rPr>
      </w:pPr>
    </w:p>
    <w:p w:rsidR="00074DC1" w:rsidRPr="00601870" w:rsidRDefault="00074DC1">
      <w:pPr>
        <w:rPr>
          <w:rFonts w:cs="Arial"/>
          <w:szCs w:val="24"/>
        </w:rPr>
      </w:pPr>
    </w:p>
    <w:p w:rsidR="00A23B3A" w:rsidRPr="00601870" w:rsidRDefault="003A0590" w:rsidP="00F33308">
      <w:pPr>
        <w:pStyle w:val="Heading2"/>
        <w:rPr>
          <w:rFonts w:cs="Arial"/>
          <w:sz w:val="24"/>
          <w:szCs w:val="24"/>
        </w:rPr>
      </w:pPr>
      <w:r w:rsidRPr="00601870">
        <w:rPr>
          <w:rFonts w:cs="Arial"/>
          <w:sz w:val="24"/>
          <w:szCs w:val="24"/>
        </w:rPr>
        <w:t>ENVIRONMENTAL STATEMENT</w:t>
      </w:r>
    </w:p>
    <w:p w:rsidR="00A23B3A" w:rsidRPr="00601870" w:rsidRDefault="00A23B3A" w:rsidP="00A23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cs="Arial"/>
          <w:szCs w:val="24"/>
        </w:rPr>
      </w:pPr>
    </w:p>
    <w:p w:rsidR="00A23B3A" w:rsidRDefault="00A23B3A" w:rsidP="00A23B3A">
      <w:pPr>
        <w:rPr>
          <w:rStyle w:val="Hyperlink"/>
          <w:rFonts w:cs="Arial"/>
          <w:szCs w:val="24"/>
        </w:rPr>
      </w:pPr>
      <w:r w:rsidRPr="00601870">
        <w:rPr>
          <w:rFonts w:cs="Arial"/>
          <w:szCs w:val="24"/>
        </w:rPr>
        <w:t xml:space="preserve">If your proposals are likely to have significant effects on the environment they may need to be the subject of a formal assessment of those effects.  You are advised to seek a formal ‘screening opinion’ from </w:t>
      </w:r>
      <w:r w:rsidR="000A3FDB" w:rsidRPr="00601870">
        <w:rPr>
          <w:rFonts w:cs="Arial"/>
          <w:szCs w:val="24"/>
        </w:rPr>
        <w:t>us</w:t>
      </w:r>
      <w:r w:rsidRPr="00601870">
        <w:rPr>
          <w:rFonts w:cs="Arial"/>
          <w:szCs w:val="24"/>
        </w:rPr>
        <w:t xml:space="preserve"> at an early stage to determine whether or </w:t>
      </w:r>
      <w:r w:rsidR="00B94429" w:rsidRPr="00601870">
        <w:rPr>
          <w:rFonts w:cs="Arial"/>
          <w:szCs w:val="24"/>
        </w:rPr>
        <w:t xml:space="preserve">not an Environmental Statement </w:t>
      </w:r>
      <w:r w:rsidRPr="00601870">
        <w:rPr>
          <w:rFonts w:cs="Arial"/>
          <w:szCs w:val="24"/>
        </w:rPr>
        <w:t xml:space="preserve">(ES) is required to be submitted with your application.  Alternatively you can submit a voluntary ES.  In the event that an ES is required you should allow sufficient time to prepare the ES, which can take many months.  We will need sufficient details to provide a screening opinion.  We can also provide a formal </w:t>
      </w:r>
      <w:r w:rsidRPr="00601870">
        <w:rPr>
          <w:rFonts w:cs="Arial"/>
          <w:szCs w:val="24"/>
        </w:rPr>
        <w:lastRenderedPageBreak/>
        <w:t xml:space="preserve">‘scoping opinion’ if an ES is to be submitted.  Further advice on environmental assessment is available at the </w:t>
      </w:r>
      <w:r w:rsidR="007507C0" w:rsidRPr="00601870">
        <w:rPr>
          <w:rFonts w:cs="Arial"/>
          <w:szCs w:val="24"/>
        </w:rPr>
        <w:t xml:space="preserve">Department </w:t>
      </w:r>
      <w:r w:rsidR="0066198E" w:rsidRPr="00601870">
        <w:rPr>
          <w:rFonts w:cs="Arial"/>
          <w:szCs w:val="24"/>
        </w:rPr>
        <w:t>for</w:t>
      </w:r>
      <w:r w:rsidR="007507C0" w:rsidRPr="00601870">
        <w:rPr>
          <w:rFonts w:cs="Arial"/>
          <w:szCs w:val="24"/>
        </w:rPr>
        <w:t xml:space="preserve"> Communities and Local Government </w:t>
      </w:r>
      <w:r w:rsidRPr="00601870">
        <w:rPr>
          <w:rFonts w:cs="Arial"/>
          <w:szCs w:val="24"/>
        </w:rPr>
        <w:t xml:space="preserve">web site </w:t>
      </w:r>
      <w:hyperlink r:id="rId19" w:history="1">
        <w:r w:rsidR="002C079A" w:rsidRPr="00AB2BC3">
          <w:rPr>
            <w:rStyle w:val="Hyperlink"/>
            <w:rFonts w:cs="Arial"/>
            <w:szCs w:val="24"/>
          </w:rPr>
          <w:t>https://www.gov.uk/environmental-impact-assessments</w:t>
        </w:r>
      </w:hyperlink>
    </w:p>
    <w:p w:rsidR="004B52A9" w:rsidRDefault="004B52A9" w:rsidP="00A23B3A">
      <w:pPr>
        <w:rPr>
          <w:rStyle w:val="Hyperlink"/>
          <w:rFonts w:cs="Arial"/>
          <w:szCs w:val="24"/>
        </w:rPr>
      </w:pPr>
    </w:p>
    <w:p w:rsidR="004B52A9" w:rsidRPr="00601870" w:rsidRDefault="004B52A9" w:rsidP="00A23B3A">
      <w:pPr>
        <w:rPr>
          <w:rFonts w:cs="Arial"/>
          <w:szCs w:val="24"/>
        </w:rPr>
      </w:pPr>
    </w:p>
    <w:p w:rsidR="007507C0" w:rsidRPr="00601870" w:rsidRDefault="007507C0" w:rsidP="00F33308">
      <w:pPr>
        <w:pStyle w:val="Heading2"/>
        <w:rPr>
          <w:rFonts w:cs="Arial"/>
          <w:sz w:val="24"/>
          <w:szCs w:val="24"/>
        </w:rPr>
      </w:pPr>
      <w:r w:rsidRPr="00601870">
        <w:rPr>
          <w:rFonts w:cs="Arial"/>
          <w:sz w:val="24"/>
          <w:szCs w:val="24"/>
        </w:rPr>
        <w:t>DESIGN AND ACCESS STATEMENT</w:t>
      </w:r>
    </w:p>
    <w:p w:rsidR="007507C0" w:rsidRPr="00601870" w:rsidRDefault="007507C0" w:rsidP="007507C0">
      <w:pPr>
        <w:rPr>
          <w:rFonts w:cs="Arial"/>
          <w:b/>
          <w:szCs w:val="24"/>
        </w:rPr>
      </w:pPr>
    </w:p>
    <w:p w:rsidR="007507C0" w:rsidRPr="00601870" w:rsidRDefault="007507C0" w:rsidP="005F173E">
      <w:pPr>
        <w:pStyle w:val="BodyText"/>
        <w:rPr>
          <w:rFonts w:cs="Arial"/>
          <w:b/>
          <w:sz w:val="24"/>
          <w:szCs w:val="24"/>
        </w:rPr>
      </w:pPr>
      <w:r w:rsidRPr="00601870">
        <w:rPr>
          <w:rFonts w:cs="Arial"/>
          <w:sz w:val="24"/>
          <w:szCs w:val="24"/>
        </w:rPr>
        <w:t xml:space="preserve">There may be a requirement to submit a Design and Access Statement (DAS).  The DAS should be </w:t>
      </w:r>
      <w:r w:rsidRPr="00601870">
        <w:rPr>
          <w:rFonts w:cs="Arial"/>
          <w:bCs/>
          <w:sz w:val="24"/>
          <w:szCs w:val="24"/>
        </w:rPr>
        <w:t>one statement, which</w:t>
      </w:r>
      <w:r w:rsidRPr="00601870">
        <w:rPr>
          <w:rFonts w:cs="Arial"/>
          <w:sz w:val="24"/>
          <w:szCs w:val="24"/>
        </w:rPr>
        <w:t xml:space="preserve"> explains the design elements and access elements of the proposals.  </w:t>
      </w:r>
    </w:p>
    <w:p w:rsidR="00074DC1" w:rsidRPr="00601870" w:rsidRDefault="00074DC1">
      <w:pPr>
        <w:rPr>
          <w:rFonts w:cs="Arial"/>
          <w:b/>
          <w:szCs w:val="24"/>
        </w:rPr>
      </w:pPr>
    </w:p>
    <w:p w:rsidR="000A3FDB" w:rsidRPr="00601870" w:rsidRDefault="000A3FDB" w:rsidP="00F33308">
      <w:pPr>
        <w:pStyle w:val="Heading2"/>
        <w:rPr>
          <w:rFonts w:cs="Arial"/>
          <w:sz w:val="24"/>
          <w:szCs w:val="24"/>
        </w:rPr>
      </w:pPr>
      <w:r w:rsidRPr="00601870">
        <w:rPr>
          <w:rFonts w:cs="Arial"/>
          <w:sz w:val="24"/>
          <w:szCs w:val="24"/>
        </w:rPr>
        <w:t>ADDITIONAL INFORMATION</w:t>
      </w:r>
    </w:p>
    <w:p w:rsidR="000A3FDB" w:rsidRDefault="000A3FDB">
      <w:pPr>
        <w:rPr>
          <w:rFonts w:cs="Arial"/>
          <w:szCs w:val="24"/>
        </w:rPr>
      </w:pPr>
    </w:p>
    <w:p w:rsidR="004B52A9" w:rsidRPr="00601870" w:rsidRDefault="004B52A9">
      <w:pPr>
        <w:rPr>
          <w:rFonts w:cs="Arial"/>
          <w:szCs w:val="24"/>
        </w:rPr>
      </w:pPr>
    </w:p>
    <w:p w:rsidR="00893167" w:rsidRDefault="000A3FDB" w:rsidP="00893167">
      <w:pPr>
        <w:pStyle w:val="BodyText"/>
        <w:rPr>
          <w:rFonts w:cs="Arial"/>
          <w:sz w:val="24"/>
          <w:szCs w:val="24"/>
        </w:rPr>
      </w:pPr>
      <w:r w:rsidRPr="00601870">
        <w:rPr>
          <w:rFonts w:cs="Arial"/>
          <w:sz w:val="24"/>
          <w:szCs w:val="24"/>
        </w:rPr>
        <w:t>The application form requires only basic information</w:t>
      </w:r>
      <w:r w:rsidR="005F173E" w:rsidRPr="00601870">
        <w:rPr>
          <w:rFonts w:cs="Arial"/>
          <w:sz w:val="24"/>
          <w:szCs w:val="24"/>
        </w:rPr>
        <w:t>, but the form must be completed</w:t>
      </w:r>
      <w:r w:rsidR="00C2577F">
        <w:rPr>
          <w:rFonts w:cs="Arial"/>
          <w:sz w:val="24"/>
          <w:szCs w:val="24"/>
        </w:rPr>
        <w:t xml:space="preserve"> in full, the form should not just refer to the statement</w:t>
      </w:r>
      <w:r w:rsidRPr="00601870">
        <w:rPr>
          <w:rFonts w:cs="Arial"/>
          <w:sz w:val="24"/>
          <w:szCs w:val="24"/>
        </w:rPr>
        <w:t xml:space="preserve">.  You are strongly advised to provide a supporting statement to explain your proposal in detail.  You should refer to the </w:t>
      </w:r>
      <w:r w:rsidR="001518F5" w:rsidRPr="00601870">
        <w:rPr>
          <w:rFonts w:cs="Arial"/>
          <w:sz w:val="24"/>
          <w:szCs w:val="24"/>
        </w:rPr>
        <w:t>information conta</w:t>
      </w:r>
      <w:r w:rsidR="00BC6377" w:rsidRPr="00601870">
        <w:rPr>
          <w:rFonts w:cs="Arial"/>
          <w:sz w:val="24"/>
          <w:szCs w:val="24"/>
        </w:rPr>
        <w:t xml:space="preserve">ined in our </w:t>
      </w:r>
      <w:hyperlink r:id="rId20" w:history="1">
        <w:r w:rsidR="00893167" w:rsidRPr="00FE6333">
          <w:rPr>
            <w:rStyle w:val="Hyperlink"/>
            <w:rFonts w:cs="Arial"/>
            <w:sz w:val="24"/>
            <w:szCs w:val="24"/>
          </w:rPr>
          <w:t>Supplementary Guidance Notes</w:t>
        </w:r>
      </w:hyperlink>
    </w:p>
    <w:p w:rsidR="006A76AF" w:rsidRPr="00601870" w:rsidRDefault="006A76AF">
      <w:pPr>
        <w:pStyle w:val="BodyText"/>
        <w:rPr>
          <w:rFonts w:cs="Arial"/>
          <w:sz w:val="24"/>
          <w:szCs w:val="24"/>
        </w:rPr>
      </w:pPr>
    </w:p>
    <w:p w:rsidR="000A3FDB" w:rsidRPr="00601870" w:rsidRDefault="006A76AF">
      <w:pPr>
        <w:pStyle w:val="BodyText"/>
        <w:rPr>
          <w:rFonts w:cs="Arial"/>
          <w:sz w:val="24"/>
          <w:szCs w:val="24"/>
        </w:rPr>
      </w:pPr>
      <w:r w:rsidRPr="00601870">
        <w:rPr>
          <w:rFonts w:cs="Arial"/>
          <w:sz w:val="24"/>
          <w:szCs w:val="24"/>
        </w:rPr>
        <w:t xml:space="preserve">For further guidance refer </w:t>
      </w:r>
      <w:r w:rsidR="007507C0" w:rsidRPr="00601870">
        <w:rPr>
          <w:rFonts w:cs="Arial"/>
          <w:sz w:val="24"/>
          <w:szCs w:val="24"/>
        </w:rPr>
        <w:t xml:space="preserve">to </w:t>
      </w:r>
      <w:r w:rsidRPr="00601870">
        <w:rPr>
          <w:rFonts w:cs="Arial"/>
          <w:sz w:val="24"/>
          <w:szCs w:val="24"/>
        </w:rPr>
        <w:t xml:space="preserve">the </w:t>
      </w:r>
      <w:r w:rsidR="007D009E" w:rsidRPr="00601870">
        <w:rPr>
          <w:rFonts w:cs="Arial"/>
          <w:sz w:val="24"/>
          <w:szCs w:val="24"/>
        </w:rPr>
        <w:t>Minerals</w:t>
      </w:r>
      <w:r w:rsidRPr="00601870">
        <w:rPr>
          <w:rFonts w:cs="Arial"/>
          <w:sz w:val="24"/>
          <w:szCs w:val="24"/>
        </w:rPr>
        <w:t xml:space="preserve"> Local Plan</w:t>
      </w:r>
      <w:r w:rsidR="007507C0" w:rsidRPr="00601870">
        <w:rPr>
          <w:rFonts w:cs="Arial"/>
          <w:sz w:val="24"/>
          <w:szCs w:val="24"/>
        </w:rPr>
        <w:t>;</w:t>
      </w:r>
      <w:r w:rsidRPr="00601870">
        <w:rPr>
          <w:rFonts w:cs="Arial"/>
          <w:sz w:val="24"/>
          <w:szCs w:val="24"/>
        </w:rPr>
        <w:t xml:space="preserve"> </w:t>
      </w:r>
      <w:r w:rsidR="001518F5" w:rsidRPr="00601870">
        <w:rPr>
          <w:rFonts w:cs="Arial"/>
          <w:sz w:val="24"/>
          <w:szCs w:val="24"/>
        </w:rPr>
        <w:t>emerging Replacement Minerals Local Plan</w:t>
      </w:r>
      <w:r w:rsidR="007507C0" w:rsidRPr="00601870">
        <w:rPr>
          <w:rFonts w:cs="Arial"/>
          <w:sz w:val="24"/>
          <w:szCs w:val="24"/>
        </w:rPr>
        <w:t>;</w:t>
      </w:r>
      <w:r w:rsidR="00BC6377" w:rsidRPr="00601870">
        <w:rPr>
          <w:rFonts w:cs="Arial"/>
          <w:sz w:val="24"/>
          <w:szCs w:val="24"/>
        </w:rPr>
        <w:t xml:space="preserve"> the Development Plan for the area</w:t>
      </w:r>
      <w:r w:rsidRPr="00601870">
        <w:rPr>
          <w:rFonts w:cs="Arial"/>
          <w:sz w:val="24"/>
          <w:szCs w:val="24"/>
        </w:rPr>
        <w:t xml:space="preserve"> – which includes the Local Development Framework for District Councils</w:t>
      </w:r>
      <w:r w:rsidR="007507C0" w:rsidRPr="00601870">
        <w:rPr>
          <w:rFonts w:cs="Arial"/>
          <w:sz w:val="24"/>
          <w:szCs w:val="24"/>
        </w:rPr>
        <w:t>;</w:t>
      </w:r>
      <w:r w:rsidR="006F550C" w:rsidRPr="00601870">
        <w:rPr>
          <w:rFonts w:cs="Arial"/>
          <w:sz w:val="24"/>
          <w:szCs w:val="24"/>
        </w:rPr>
        <w:t xml:space="preserve"> and national planning policy</w:t>
      </w:r>
      <w:r w:rsidR="00C2577F">
        <w:rPr>
          <w:rFonts w:cs="Arial"/>
          <w:sz w:val="24"/>
          <w:szCs w:val="24"/>
        </w:rPr>
        <w:t xml:space="preserve"> and guidance</w:t>
      </w:r>
      <w:r w:rsidR="007507C0" w:rsidRPr="00601870">
        <w:rPr>
          <w:rFonts w:cs="Arial"/>
          <w:sz w:val="24"/>
          <w:szCs w:val="24"/>
        </w:rPr>
        <w:t>.</w:t>
      </w:r>
      <w:r w:rsidR="006F550C" w:rsidRPr="00601870">
        <w:rPr>
          <w:rFonts w:cs="Arial"/>
          <w:sz w:val="24"/>
          <w:szCs w:val="24"/>
        </w:rPr>
        <w:t xml:space="preserve"> </w:t>
      </w:r>
      <w:r w:rsidRPr="00601870">
        <w:rPr>
          <w:rFonts w:cs="Arial"/>
          <w:sz w:val="24"/>
          <w:szCs w:val="24"/>
        </w:rPr>
        <w:t xml:space="preserve"> </w:t>
      </w:r>
    </w:p>
    <w:p w:rsidR="00BC6377" w:rsidRPr="00601870" w:rsidRDefault="00BC6377">
      <w:pPr>
        <w:pStyle w:val="BodyText"/>
        <w:rPr>
          <w:rFonts w:cs="Arial"/>
          <w:sz w:val="24"/>
          <w:szCs w:val="24"/>
        </w:rPr>
      </w:pPr>
    </w:p>
    <w:p w:rsidR="00074DC1" w:rsidRPr="00601870" w:rsidRDefault="00074DC1">
      <w:pPr>
        <w:pStyle w:val="BodyText"/>
        <w:rPr>
          <w:rFonts w:cs="Arial"/>
          <w:sz w:val="24"/>
          <w:szCs w:val="24"/>
        </w:rPr>
      </w:pPr>
    </w:p>
    <w:p w:rsidR="000A3FDB" w:rsidRPr="00601870" w:rsidRDefault="000A3FDB" w:rsidP="00F33308">
      <w:pPr>
        <w:pStyle w:val="Heading2"/>
        <w:rPr>
          <w:rFonts w:cs="Arial"/>
          <w:sz w:val="24"/>
          <w:szCs w:val="24"/>
        </w:rPr>
      </w:pPr>
      <w:r w:rsidRPr="00601870">
        <w:rPr>
          <w:rFonts w:cs="Arial"/>
          <w:sz w:val="24"/>
          <w:szCs w:val="24"/>
        </w:rPr>
        <w:t>PLANS</w:t>
      </w:r>
    </w:p>
    <w:p w:rsidR="000A3FDB" w:rsidRPr="00601870" w:rsidRDefault="000A3FDB">
      <w:pPr>
        <w:pStyle w:val="BodyText"/>
        <w:rPr>
          <w:rFonts w:cs="Arial"/>
          <w:sz w:val="24"/>
          <w:szCs w:val="24"/>
        </w:rPr>
      </w:pPr>
    </w:p>
    <w:p w:rsidR="000A3FDB" w:rsidRPr="00601870" w:rsidRDefault="000A3FDB">
      <w:pPr>
        <w:rPr>
          <w:rFonts w:cs="Arial"/>
          <w:snapToGrid w:val="0"/>
          <w:szCs w:val="24"/>
          <w:lang w:eastAsia="en-US"/>
        </w:rPr>
      </w:pPr>
      <w:r w:rsidRPr="00601870">
        <w:rPr>
          <w:rFonts w:cs="Arial"/>
          <w:szCs w:val="24"/>
        </w:rPr>
        <w:t>Plans and Drawings: All plans should be accurate and legible and on an Ordnance Survey base, clearly titled, given a clear and unique reference number, and dated. Any revised plans submitted after the initial application is made should also be given a revised reference number and dated.</w:t>
      </w:r>
    </w:p>
    <w:p w:rsidR="000A3FDB" w:rsidRPr="00601870" w:rsidRDefault="000A3FDB">
      <w:pPr>
        <w:pStyle w:val="BodyText"/>
        <w:rPr>
          <w:rFonts w:cs="Arial"/>
          <w:sz w:val="24"/>
          <w:szCs w:val="24"/>
        </w:rPr>
      </w:pPr>
    </w:p>
    <w:p w:rsidR="000A3FDB" w:rsidRPr="00601870" w:rsidRDefault="000A3FDB">
      <w:pPr>
        <w:pStyle w:val="BodyText"/>
        <w:rPr>
          <w:rFonts w:cs="Arial"/>
          <w:sz w:val="24"/>
          <w:szCs w:val="24"/>
        </w:rPr>
      </w:pPr>
      <w:r w:rsidRPr="00601870">
        <w:rPr>
          <w:rFonts w:cs="Arial"/>
          <w:sz w:val="24"/>
          <w:szCs w:val="24"/>
        </w:rPr>
        <w:t>You should provide plans to indicate the location and layout of your proposed site and any additional plans that you consider would assist us in understanding your proposals.</w:t>
      </w:r>
    </w:p>
    <w:p w:rsidR="000A3FDB" w:rsidRPr="00601870" w:rsidRDefault="000A3FDB">
      <w:pPr>
        <w:pStyle w:val="BodyText"/>
        <w:rPr>
          <w:rFonts w:cs="Arial"/>
          <w:sz w:val="24"/>
          <w:szCs w:val="24"/>
        </w:rPr>
      </w:pPr>
    </w:p>
    <w:p w:rsidR="000A3FDB" w:rsidRPr="00601870" w:rsidRDefault="000A3FDB">
      <w:pPr>
        <w:rPr>
          <w:rFonts w:cs="Arial"/>
          <w:snapToGrid w:val="0"/>
          <w:szCs w:val="24"/>
          <w:lang w:eastAsia="en-US"/>
        </w:rPr>
      </w:pPr>
      <w:r w:rsidRPr="00601870">
        <w:rPr>
          <w:rFonts w:cs="Arial"/>
          <w:szCs w:val="24"/>
        </w:rPr>
        <w:t xml:space="preserve">Location Plan: To a scale of 1:50,000 but not larger than 1:10,000, showing the location and boundary of the site in relation to its </w:t>
      </w:r>
      <w:r w:rsidRPr="00601870">
        <w:rPr>
          <w:rFonts w:cs="Arial"/>
          <w:szCs w:val="24"/>
        </w:rPr>
        <w:lastRenderedPageBreak/>
        <w:t>surroundings, the location of operations, and arrangements for traffic circulation.</w:t>
      </w:r>
    </w:p>
    <w:p w:rsidR="000A3FDB" w:rsidRPr="00601870" w:rsidRDefault="000A3FDB">
      <w:pPr>
        <w:rPr>
          <w:rFonts w:cs="Arial"/>
          <w:snapToGrid w:val="0"/>
          <w:szCs w:val="24"/>
          <w:lang w:eastAsia="en-US"/>
        </w:rPr>
      </w:pPr>
    </w:p>
    <w:p w:rsidR="000A3FDB" w:rsidRPr="00601870" w:rsidRDefault="000A3FDB">
      <w:pPr>
        <w:rPr>
          <w:rFonts w:cs="Arial"/>
          <w:szCs w:val="24"/>
        </w:rPr>
      </w:pPr>
      <w:r w:rsidRPr="00601870">
        <w:rPr>
          <w:rFonts w:cs="Arial"/>
          <w:szCs w:val="24"/>
        </w:rPr>
        <w:t>Site Plan(s): At not less than 1:2500 scale a plan (or plans) to show the following information:</w:t>
      </w:r>
      <w:r w:rsidRPr="00601870">
        <w:rPr>
          <w:rFonts w:cs="Arial"/>
          <w:szCs w:val="24"/>
        </w:rPr>
        <w:br/>
      </w:r>
    </w:p>
    <w:p w:rsidR="000A3FDB" w:rsidRPr="00601870" w:rsidRDefault="000A3FDB">
      <w:pPr>
        <w:rPr>
          <w:rFonts w:cs="Arial"/>
          <w:snapToGrid w:val="0"/>
          <w:szCs w:val="24"/>
          <w:lang w:eastAsia="en-US"/>
        </w:rPr>
      </w:pPr>
      <w:r w:rsidRPr="00601870">
        <w:rPr>
          <w:rFonts w:cs="Arial"/>
          <w:szCs w:val="24"/>
        </w:rPr>
        <w:t xml:space="preserve">(a) </w:t>
      </w:r>
      <w:proofErr w:type="gramStart"/>
      <w:r w:rsidRPr="00601870">
        <w:rPr>
          <w:rFonts w:cs="Arial"/>
          <w:szCs w:val="24"/>
        </w:rPr>
        <w:t>the</w:t>
      </w:r>
      <w:proofErr w:type="gramEnd"/>
      <w:r w:rsidRPr="00601870">
        <w:rPr>
          <w:rFonts w:cs="Arial"/>
          <w:szCs w:val="24"/>
        </w:rPr>
        <w:t xml:space="preserve"> land to which the application relates, edged red. Please note that the access route between the site and the public highway, visibility splays, any landscaping works, amenity bunds, </w:t>
      </w:r>
      <w:proofErr w:type="spellStart"/>
      <w:r w:rsidRPr="00601870">
        <w:rPr>
          <w:rFonts w:cs="Arial"/>
          <w:szCs w:val="24"/>
        </w:rPr>
        <w:t>etc</w:t>
      </w:r>
      <w:proofErr w:type="spellEnd"/>
      <w:r w:rsidRPr="00601870">
        <w:rPr>
          <w:rFonts w:cs="Arial"/>
          <w:szCs w:val="24"/>
        </w:rPr>
        <w:t xml:space="preserve"> should </w:t>
      </w:r>
      <w:r w:rsidR="00CB304A" w:rsidRPr="00601870">
        <w:rPr>
          <w:rFonts w:cs="Arial"/>
          <w:szCs w:val="24"/>
        </w:rPr>
        <w:t xml:space="preserve">also </w:t>
      </w:r>
      <w:r w:rsidRPr="00601870">
        <w:rPr>
          <w:rFonts w:cs="Arial"/>
          <w:szCs w:val="24"/>
        </w:rPr>
        <w:t>be included within the site edged red;</w:t>
      </w:r>
    </w:p>
    <w:p w:rsidR="000A3FDB" w:rsidRPr="00601870" w:rsidRDefault="000A3FDB">
      <w:pPr>
        <w:pStyle w:val="BodyText"/>
        <w:rPr>
          <w:rFonts w:cs="Arial"/>
          <w:sz w:val="24"/>
          <w:szCs w:val="24"/>
        </w:rPr>
      </w:pPr>
    </w:p>
    <w:p w:rsidR="000A3FDB" w:rsidRPr="00601870" w:rsidRDefault="000A3FDB">
      <w:pPr>
        <w:rPr>
          <w:rFonts w:cs="Arial"/>
          <w:snapToGrid w:val="0"/>
          <w:szCs w:val="24"/>
          <w:lang w:eastAsia="en-US"/>
        </w:rPr>
      </w:pPr>
      <w:r w:rsidRPr="00601870">
        <w:rPr>
          <w:rFonts w:cs="Arial"/>
          <w:snapToGrid w:val="0"/>
          <w:szCs w:val="24"/>
          <w:lang w:eastAsia="en-US"/>
        </w:rPr>
        <w:t xml:space="preserve">(b) </w:t>
      </w:r>
      <w:proofErr w:type="gramStart"/>
      <w:r w:rsidRPr="00601870">
        <w:rPr>
          <w:rFonts w:cs="Arial"/>
          <w:snapToGrid w:val="0"/>
          <w:szCs w:val="24"/>
          <w:lang w:eastAsia="en-US"/>
        </w:rPr>
        <w:t>any</w:t>
      </w:r>
      <w:proofErr w:type="gramEnd"/>
      <w:r w:rsidRPr="00601870">
        <w:rPr>
          <w:rFonts w:cs="Arial"/>
          <w:snapToGrid w:val="0"/>
          <w:szCs w:val="24"/>
          <w:lang w:eastAsia="en-US"/>
        </w:rPr>
        <w:t xml:space="preserve"> adjoining land under the applicant's ownership or control, to be shown edged in blue;</w:t>
      </w:r>
    </w:p>
    <w:p w:rsidR="000A3FDB" w:rsidRPr="00601870" w:rsidRDefault="000A3FDB">
      <w:pPr>
        <w:rPr>
          <w:rFonts w:cs="Arial"/>
          <w:snapToGrid w:val="0"/>
          <w:szCs w:val="24"/>
          <w:lang w:eastAsia="en-US"/>
        </w:rPr>
      </w:pPr>
    </w:p>
    <w:p w:rsidR="000A3FDB" w:rsidRPr="00601870" w:rsidRDefault="000A3FDB">
      <w:pPr>
        <w:rPr>
          <w:rFonts w:cs="Arial"/>
          <w:snapToGrid w:val="0"/>
          <w:szCs w:val="24"/>
          <w:lang w:eastAsia="en-US"/>
        </w:rPr>
      </w:pPr>
      <w:r w:rsidRPr="00601870">
        <w:rPr>
          <w:rFonts w:cs="Arial"/>
          <w:snapToGrid w:val="0"/>
          <w:szCs w:val="24"/>
          <w:lang w:eastAsia="en-US"/>
        </w:rPr>
        <w:t>(c) the position of existing buildings, underground services, overhead lines, roads, public rights of way on or adjacent to the site;</w:t>
      </w:r>
    </w:p>
    <w:p w:rsidR="000A3FDB" w:rsidRPr="00601870" w:rsidRDefault="000A3FDB">
      <w:pPr>
        <w:rPr>
          <w:rFonts w:cs="Arial"/>
          <w:snapToGrid w:val="0"/>
          <w:szCs w:val="24"/>
          <w:lang w:eastAsia="en-US"/>
        </w:rPr>
      </w:pPr>
    </w:p>
    <w:p w:rsidR="000A3FDB" w:rsidRDefault="000A3FDB">
      <w:pPr>
        <w:rPr>
          <w:rFonts w:cs="Arial"/>
          <w:snapToGrid w:val="0"/>
          <w:szCs w:val="24"/>
          <w:lang w:eastAsia="en-US"/>
        </w:rPr>
      </w:pPr>
      <w:r w:rsidRPr="00601870">
        <w:rPr>
          <w:rFonts w:cs="Arial"/>
          <w:snapToGrid w:val="0"/>
          <w:szCs w:val="24"/>
          <w:lang w:eastAsia="en-US"/>
        </w:rPr>
        <w:t xml:space="preserve">(d) </w:t>
      </w:r>
      <w:proofErr w:type="gramStart"/>
      <w:r w:rsidRPr="00601870">
        <w:rPr>
          <w:rFonts w:cs="Arial"/>
          <w:snapToGrid w:val="0"/>
          <w:szCs w:val="24"/>
          <w:lang w:eastAsia="en-US"/>
        </w:rPr>
        <w:t>the</w:t>
      </w:r>
      <w:proofErr w:type="gramEnd"/>
      <w:r w:rsidRPr="00601870">
        <w:rPr>
          <w:rFonts w:cs="Arial"/>
          <w:snapToGrid w:val="0"/>
          <w:szCs w:val="24"/>
          <w:lang w:eastAsia="en-US"/>
        </w:rPr>
        <w:t xml:space="preserve"> position of any watercourses, culverts, drainage ditches or ponds within or bounding the site - showing, where appropriate, the direction of flow;</w:t>
      </w:r>
    </w:p>
    <w:p w:rsidR="006B088C" w:rsidRPr="00601870" w:rsidRDefault="006B088C">
      <w:pPr>
        <w:rPr>
          <w:rFonts w:cs="Arial"/>
          <w:snapToGrid w:val="0"/>
          <w:szCs w:val="24"/>
          <w:lang w:eastAsia="en-US"/>
        </w:rPr>
      </w:pPr>
    </w:p>
    <w:p w:rsidR="000A3FDB" w:rsidRPr="00601870" w:rsidRDefault="000A3FDB">
      <w:pPr>
        <w:rPr>
          <w:rFonts w:cs="Arial"/>
          <w:snapToGrid w:val="0"/>
          <w:szCs w:val="24"/>
          <w:lang w:eastAsia="en-US"/>
        </w:rPr>
      </w:pPr>
      <w:r w:rsidRPr="00601870">
        <w:rPr>
          <w:rFonts w:cs="Arial"/>
          <w:snapToGrid w:val="0"/>
          <w:szCs w:val="24"/>
          <w:lang w:eastAsia="en-US"/>
        </w:rPr>
        <w:t xml:space="preserve">(e) </w:t>
      </w:r>
      <w:proofErr w:type="gramStart"/>
      <w:r w:rsidRPr="00601870">
        <w:rPr>
          <w:rFonts w:cs="Arial"/>
          <w:snapToGrid w:val="0"/>
          <w:szCs w:val="24"/>
          <w:lang w:eastAsia="en-US"/>
        </w:rPr>
        <w:t>existing</w:t>
      </w:r>
      <w:proofErr w:type="gramEnd"/>
      <w:r w:rsidRPr="00601870">
        <w:rPr>
          <w:rFonts w:cs="Arial"/>
          <w:snapToGrid w:val="0"/>
          <w:szCs w:val="24"/>
          <w:lang w:eastAsia="en-US"/>
        </w:rPr>
        <w:t xml:space="preserve"> contours at appropriate intervals or spot heights sufficient to give a clear indication of the surface ground form of the site area and its immediate surroundings.</w:t>
      </w:r>
    </w:p>
    <w:p w:rsidR="00CB304A" w:rsidRPr="00601870" w:rsidRDefault="00CB304A">
      <w:pPr>
        <w:rPr>
          <w:rFonts w:cs="Arial"/>
          <w:snapToGrid w:val="0"/>
          <w:szCs w:val="24"/>
          <w:lang w:eastAsia="en-US"/>
        </w:rPr>
      </w:pPr>
    </w:p>
    <w:p w:rsidR="00CB304A" w:rsidRPr="00601870" w:rsidRDefault="00CB304A">
      <w:pPr>
        <w:rPr>
          <w:rFonts w:cs="Arial"/>
          <w:snapToGrid w:val="0"/>
          <w:szCs w:val="24"/>
          <w:lang w:eastAsia="en-US"/>
        </w:rPr>
      </w:pPr>
      <w:r w:rsidRPr="00601870">
        <w:rPr>
          <w:rFonts w:cs="Arial"/>
          <w:snapToGrid w:val="0"/>
          <w:szCs w:val="24"/>
          <w:lang w:eastAsia="en-US"/>
        </w:rPr>
        <w:t xml:space="preserve">(f) </w:t>
      </w:r>
      <w:proofErr w:type="gramStart"/>
      <w:r w:rsidRPr="00601870">
        <w:rPr>
          <w:rFonts w:cs="Arial"/>
          <w:snapToGrid w:val="0"/>
          <w:szCs w:val="24"/>
          <w:lang w:eastAsia="en-US"/>
        </w:rPr>
        <w:t>the</w:t>
      </w:r>
      <w:proofErr w:type="gramEnd"/>
      <w:r w:rsidRPr="00601870">
        <w:rPr>
          <w:rFonts w:cs="Arial"/>
          <w:snapToGrid w:val="0"/>
          <w:szCs w:val="24"/>
          <w:lang w:eastAsia="en-US"/>
        </w:rPr>
        <w:t xml:space="preserve"> position and species of any trees (including the spread), and the position of any hedgerows.</w:t>
      </w:r>
    </w:p>
    <w:p w:rsidR="000A3FDB" w:rsidRPr="00601870" w:rsidRDefault="000A3FDB">
      <w:pPr>
        <w:rPr>
          <w:rFonts w:cs="Arial"/>
          <w:snapToGrid w:val="0"/>
          <w:szCs w:val="24"/>
          <w:lang w:eastAsia="en-US"/>
        </w:rPr>
      </w:pPr>
    </w:p>
    <w:p w:rsidR="000A3FDB" w:rsidRPr="00601870" w:rsidRDefault="000A3FDB">
      <w:pPr>
        <w:rPr>
          <w:rFonts w:cs="Arial"/>
          <w:snapToGrid w:val="0"/>
          <w:szCs w:val="24"/>
          <w:lang w:eastAsia="en-US"/>
        </w:rPr>
      </w:pPr>
      <w:r w:rsidRPr="00601870">
        <w:rPr>
          <w:rFonts w:cs="Arial"/>
          <w:b/>
          <w:snapToGrid w:val="0"/>
          <w:szCs w:val="24"/>
          <w:lang w:eastAsia="en-US"/>
        </w:rPr>
        <w:t xml:space="preserve">Detailed Plan(s): </w:t>
      </w:r>
      <w:r w:rsidRPr="00601870">
        <w:rPr>
          <w:rFonts w:cs="Arial"/>
          <w:snapToGrid w:val="0"/>
          <w:szCs w:val="24"/>
          <w:lang w:eastAsia="en-US"/>
        </w:rPr>
        <w:t>Should include the following information:</w:t>
      </w:r>
    </w:p>
    <w:p w:rsidR="000A3FDB" w:rsidRPr="00601870" w:rsidRDefault="000A3FDB">
      <w:pPr>
        <w:rPr>
          <w:rFonts w:cs="Arial"/>
          <w:snapToGrid w:val="0"/>
          <w:szCs w:val="24"/>
          <w:lang w:eastAsia="en-US"/>
        </w:rPr>
      </w:pPr>
    </w:p>
    <w:p w:rsidR="000A3FDB" w:rsidRPr="00601870" w:rsidRDefault="000A3FDB">
      <w:pPr>
        <w:rPr>
          <w:rFonts w:cs="Arial"/>
          <w:snapToGrid w:val="0"/>
          <w:szCs w:val="24"/>
          <w:lang w:eastAsia="en-US"/>
        </w:rPr>
      </w:pPr>
      <w:r w:rsidRPr="00601870">
        <w:rPr>
          <w:rFonts w:cs="Arial"/>
          <w:snapToGrid w:val="0"/>
          <w:szCs w:val="24"/>
          <w:lang w:eastAsia="en-US"/>
        </w:rPr>
        <w:t xml:space="preserve">(a) </w:t>
      </w:r>
      <w:proofErr w:type="gramStart"/>
      <w:r w:rsidRPr="00601870">
        <w:rPr>
          <w:rFonts w:cs="Arial"/>
          <w:snapToGrid w:val="0"/>
          <w:szCs w:val="24"/>
          <w:lang w:eastAsia="en-US"/>
        </w:rPr>
        <w:t>proposals</w:t>
      </w:r>
      <w:proofErr w:type="gramEnd"/>
      <w:r w:rsidRPr="00601870">
        <w:rPr>
          <w:rFonts w:cs="Arial"/>
          <w:snapToGrid w:val="0"/>
          <w:szCs w:val="24"/>
          <w:lang w:eastAsia="en-US"/>
        </w:rPr>
        <w:t xml:space="preserve"> for screening and landscaping the operations, including details of screening bunds (if temporary, include date of removal) and advance tree planting;</w:t>
      </w:r>
    </w:p>
    <w:p w:rsidR="000A3FDB" w:rsidRPr="00601870" w:rsidRDefault="000A3FDB">
      <w:pPr>
        <w:pStyle w:val="BodyText"/>
        <w:rPr>
          <w:rFonts w:cs="Arial"/>
          <w:sz w:val="24"/>
          <w:szCs w:val="24"/>
        </w:rPr>
      </w:pPr>
    </w:p>
    <w:p w:rsidR="000A3FDB" w:rsidRPr="00601870" w:rsidRDefault="000A3FDB">
      <w:pPr>
        <w:rPr>
          <w:rFonts w:cs="Arial"/>
          <w:snapToGrid w:val="0"/>
          <w:szCs w:val="24"/>
          <w:lang w:eastAsia="en-US"/>
        </w:rPr>
      </w:pPr>
      <w:r w:rsidRPr="00601870">
        <w:rPr>
          <w:rFonts w:cs="Arial"/>
          <w:snapToGrid w:val="0"/>
          <w:szCs w:val="24"/>
          <w:lang w:eastAsia="en-US"/>
        </w:rPr>
        <w:t xml:space="preserve">(b) </w:t>
      </w:r>
      <w:proofErr w:type="gramStart"/>
      <w:r w:rsidRPr="00601870">
        <w:rPr>
          <w:rFonts w:cs="Arial"/>
          <w:snapToGrid w:val="0"/>
          <w:szCs w:val="24"/>
          <w:lang w:eastAsia="en-US"/>
        </w:rPr>
        <w:t>the</w:t>
      </w:r>
      <w:proofErr w:type="gramEnd"/>
      <w:r w:rsidRPr="00601870">
        <w:rPr>
          <w:rFonts w:cs="Arial"/>
          <w:snapToGrid w:val="0"/>
          <w:szCs w:val="24"/>
          <w:lang w:eastAsia="en-US"/>
        </w:rPr>
        <w:t xml:space="preserve"> location of plant, buildings, offices, weighbridge, wheel cleaners, internal haul roads</w:t>
      </w:r>
      <w:r w:rsidR="00CB304A" w:rsidRPr="00601870">
        <w:rPr>
          <w:rFonts w:cs="Arial"/>
          <w:snapToGrid w:val="0"/>
          <w:szCs w:val="24"/>
          <w:lang w:eastAsia="en-US"/>
        </w:rPr>
        <w:t>, hard surfaced areas</w:t>
      </w:r>
      <w:r w:rsidRPr="00601870">
        <w:rPr>
          <w:rFonts w:cs="Arial"/>
          <w:snapToGrid w:val="0"/>
          <w:szCs w:val="24"/>
          <w:lang w:eastAsia="en-US"/>
        </w:rPr>
        <w:t xml:space="preserve"> </w:t>
      </w:r>
      <w:proofErr w:type="spellStart"/>
      <w:r w:rsidRPr="00601870">
        <w:rPr>
          <w:rFonts w:cs="Arial"/>
          <w:snapToGrid w:val="0"/>
          <w:szCs w:val="24"/>
          <w:lang w:eastAsia="en-US"/>
        </w:rPr>
        <w:t>etc</w:t>
      </w:r>
      <w:proofErr w:type="spellEnd"/>
      <w:r w:rsidRPr="00601870">
        <w:rPr>
          <w:rFonts w:cs="Arial"/>
          <w:snapToGrid w:val="0"/>
          <w:szCs w:val="24"/>
          <w:lang w:eastAsia="en-US"/>
        </w:rPr>
        <w:t>;</w:t>
      </w:r>
    </w:p>
    <w:p w:rsidR="000A3FDB" w:rsidRPr="00601870" w:rsidRDefault="000A3FDB">
      <w:pPr>
        <w:pStyle w:val="BodyText"/>
        <w:rPr>
          <w:rFonts w:cs="Arial"/>
          <w:sz w:val="24"/>
          <w:szCs w:val="24"/>
        </w:rPr>
      </w:pPr>
    </w:p>
    <w:p w:rsidR="000A3FDB" w:rsidRPr="00601870" w:rsidRDefault="000A3FDB">
      <w:pPr>
        <w:rPr>
          <w:rFonts w:cs="Arial"/>
          <w:snapToGrid w:val="0"/>
          <w:szCs w:val="24"/>
          <w:lang w:eastAsia="en-US"/>
        </w:rPr>
      </w:pPr>
      <w:r w:rsidRPr="00601870">
        <w:rPr>
          <w:rFonts w:cs="Arial"/>
          <w:snapToGrid w:val="0"/>
          <w:szCs w:val="24"/>
          <w:lang w:eastAsia="en-US"/>
        </w:rPr>
        <w:t xml:space="preserve">(c) </w:t>
      </w:r>
      <w:proofErr w:type="gramStart"/>
      <w:r w:rsidRPr="00601870">
        <w:rPr>
          <w:rFonts w:cs="Arial"/>
          <w:snapToGrid w:val="0"/>
          <w:szCs w:val="24"/>
          <w:lang w:eastAsia="en-US"/>
        </w:rPr>
        <w:t>the</w:t>
      </w:r>
      <w:proofErr w:type="gramEnd"/>
      <w:r w:rsidRPr="00601870">
        <w:rPr>
          <w:rFonts w:cs="Arial"/>
          <w:snapToGrid w:val="0"/>
          <w:szCs w:val="24"/>
          <w:lang w:eastAsia="en-US"/>
        </w:rPr>
        <w:t xml:space="preserve"> method, direction and phasing of </w:t>
      </w:r>
      <w:r w:rsidR="007D009E" w:rsidRPr="00601870">
        <w:rPr>
          <w:rFonts w:cs="Arial"/>
          <w:snapToGrid w:val="0"/>
          <w:szCs w:val="24"/>
          <w:lang w:eastAsia="en-US"/>
        </w:rPr>
        <w:t>excavations</w:t>
      </w:r>
      <w:r w:rsidRPr="00601870">
        <w:rPr>
          <w:rFonts w:cs="Arial"/>
          <w:snapToGrid w:val="0"/>
          <w:szCs w:val="24"/>
          <w:lang w:eastAsia="en-US"/>
        </w:rPr>
        <w:t xml:space="preserve"> and restoration (note: the estimate duration of each phase should be given);</w:t>
      </w:r>
    </w:p>
    <w:p w:rsidR="000A3FDB" w:rsidRPr="00601870" w:rsidRDefault="000A3FDB">
      <w:pPr>
        <w:pStyle w:val="BodyText"/>
        <w:rPr>
          <w:rFonts w:cs="Arial"/>
          <w:sz w:val="24"/>
          <w:szCs w:val="24"/>
        </w:rPr>
      </w:pPr>
    </w:p>
    <w:p w:rsidR="00D40824" w:rsidRPr="00601870" w:rsidRDefault="000A3FDB" w:rsidP="00D40824">
      <w:pPr>
        <w:rPr>
          <w:rFonts w:cs="Arial"/>
          <w:snapToGrid w:val="0"/>
          <w:szCs w:val="24"/>
          <w:lang w:eastAsia="en-US"/>
        </w:rPr>
      </w:pPr>
      <w:r w:rsidRPr="00601870">
        <w:rPr>
          <w:rFonts w:cs="Arial"/>
          <w:snapToGrid w:val="0"/>
          <w:szCs w:val="24"/>
          <w:lang w:eastAsia="en-US"/>
        </w:rPr>
        <w:lastRenderedPageBreak/>
        <w:t>(d) the position of any diverted watercourses, lagoons, leachate collection systems, sources of water supply, and means of drainage; and the position of any water discharges going to existing watercourses;</w:t>
      </w:r>
    </w:p>
    <w:p w:rsidR="00D40824" w:rsidRPr="00601870" w:rsidRDefault="00D40824" w:rsidP="00D40824">
      <w:pPr>
        <w:rPr>
          <w:rFonts w:cs="Arial"/>
          <w:snapToGrid w:val="0"/>
          <w:szCs w:val="24"/>
          <w:lang w:eastAsia="en-US"/>
        </w:rPr>
      </w:pPr>
    </w:p>
    <w:p w:rsidR="00074DC1" w:rsidRPr="00601870" w:rsidRDefault="00074DC1" w:rsidP="00D40824">
      <w:pPr>
        <w:rPr>
          <w:rFonts w:cs="Arial"/>
          <w:snapToGrid w:val="0"/>
          <w:szCs w:val="24"/>
          <w:lang w:eastAsia="en-US"/>
        </w:rPr>
      </w:pPr>
    </w:p>
    <w:p w:rsidR="000A3FDB" w:rsidRPr="00601870" w:rsidRDefault="000A3FDB" w:rsidP="00F33308">
      <w:pPr>
        <w:pStyle w:val="Heading2"/>
        <w:rPr>
          <w:rFonts w:cs="Arial"/>
          <w:sz w:val="24"/>
          <w:szCs w:val="24"/>
        </w:rPr>
      </w:pPr>
      <w:r w:rsidRPr="00601870">
        <w:rPr>
          <w:rFonts w:cs="Arial"/>
          <w:sz w:val="24"/>
          <w:szCs w:val="24"/>
        </w:rPr>
        <w:t>CERTIFICATE</w:t>
      </w:r>
      <w:r w:rsidR="007C3E86" w:rsidRPr="00601870">
        <w:rPr>
          <w:rFonts w:cs="Arial"/>
          <w:sz w:val="24"/>
          <w:szCs w:val="24"/>
        </w:rPr>
        <w:t>S AND NOTICES</w:t>
      </w:r>
    </w:p>
    <w:p w:rsidR="000A3FDB" w:rsidRPr="00601870" w:rsidRDefault="000A3FDB" w:rsidP="000A3FDB">
      <w:pPr>
        <w:rPr>
          <w:rFonts w:cs="Arial"/>
          <w:szCs w:val="24"/>
        </w:rPr>
      </w:pPr>
    </w:p>
    <w:p w:rsidR="000A3FDB" w:rsidRPr="00601870" w:rsidRDefault="000A3FDB" w:rsidP="000A3FDB">
      <w:pPr>
        <w:rPr>
          <w:rFonts w:cs="Arial"/>
          <w:szCs w:val="24"/>
        </w:rPr>
      </w:pPr>
      <w:r w:rsidRPr="00601870">
        <w:rPr>
          <w:rFonts w:cs="Arial"/>
          <w:szCs w:val="24"/>
        </w:rPr>
        <w:t>Your application must be accompanied by a completed Certificate which states the ownership of the application site.  Complete Certificate A if the applicant is the sole owner of all the land to which the application relates.  If the applicant is not the sole owner please complete Certificate B.  Send</w:t>
      </w:r>
      <w:r w:rsidR="003A0590" w:rsidRPr="00601870">
        <w:rPr>
          <w:rFonts w:cs="Arial"/>
          <w:szCs w:val="24"/>
        </w:rPr>
        <w:t xml:space="preserve"> a</w:t>
      </w:r>
      <w:r w:rsidRPr="00601870">
        <w:rPr>
          <w:rFonts w:cs="Arial"/>
          <w:szCs w:val="24"/>
        </w:rPr>
        <w:t xml:space="preserve"> Notice to each owner of the site.</w:t>
      </w:r>
    </w:p>
    <w:p w:rsidR="000A3FDB" w:rsidRPr="00601870" w:rsidRDefault="000A3FDB" w:rsidP="000A3FDB">
      <w:pPr>
        <w:rPr>
          <w:rFonts w:cs="Arial"/>
          <w:szCs w:val="24"/>
        </w:rPr>
      </w:pPr>
    </w:p>
    <w:p w:rsidR="000A3FDB" w:rsidRPr="00601870" w:rsidRDefault="000A3FDB" w:rsidP="000A3FDB">
      <w:pPr>
        <w:rPr>
          <w:rFonts w:cs="Arial"/>
          <w:szCs w:val="24"/>
        </w:rPr>
      </w:pPr>
      <w:r w:rsidRPr="00601870">
        <w:rPr>
          <w:rFonts w:cs="Arial"/>
          <w:szCs w:val="24"/>
        </w:rPr>
        <w:t>Complete an ‘Agricultural Holdings Certificate’ to accompany Certificate A or B (whichever is applicable).</w:t>
      </w:r>
    </w:p>
    <w:p w:rsidR="000A3FDB" w:rsidRPr="00601870" w:rsidRDefault="000A3FDB" w:rsidP="000A3FDB">
      <w:pPr>
        <w:rPr>
          <w:rFonts w:cs="Arial"/>
          <w:szCs w:val="24"/>
        </w:rPr>
      </w:pPr>
    </w:p>
    <w:p w:rsidR="000A3FDB" w:rsidRPr="00601870" w:rsidRDefault="000A3FDB" w:rsidP="000A3FDB">
      <w:pPr>
        <w:rPr>
          <w:rFonts w:cs="Arial"/>
          <w:szCs w:val="24"/>
        </w:rPr>
      </w:pPr>
      <w:r w:rsidRPr="00601870">
        <w:rPr>
          <w:rFonts w:cs="Arial"/>
          <w:szCs w:val="24"/>
        </w:rPr>
        <w:t>If you do not know the name of all or any of the owners you will need to complete Certificate C or D and publicise details of the proposal with a notice posted on the site boundary and published in the local press.</w:t>
      </w:r>
    </w:p>
    <w:p w:rsidR="000A3FDB" w:rsidRPr="00601870" w:rsidRDefault="000A3FDB" w:rsidP="000A3FDB">
      <w:pPr>
        <w:rPr>
          <w:rFonts w:cs="Arial"/>
          <w:szCs w:val="24"/>
        </w:rPr>
      </w:pPr>
    </w:p>
    <w:p w:rsidR="000A3FDB" w:rsidRPr="00601870" w:rsidRDefault="000A3FDB" w:rsidP="000A3FDB">
      <w:pPr>
        <w:rPr>
          <w:rFonts w:cs="Arial"/>
          <w:szCs w:val="24"/>
        </w:rPr>
      </w:pPr>
      <w:r w:rsidRPr="00601870">
        <w:rPr>
          <w:rFonts w:cs="Arial"/>
          <w:szCs w:val="24"/>
        </w:rPr>
        <w:t xml:space="preserve">The certificates </w:t>
      </w:r>
      <w:r w:rsidR="007C3E86" w:rsidRPr="00601870">
        <w:rPr>
          <w:rFonts w:cs="Arial"/>
          <w:szCs w:val="24"/>
        </w:rPr>
        <w:t>and notice</w:t>
      </w:r>
      <w:r w:rsidR="003A0590" w:rsidRPr="00601870">
        <w:rPr>
          <w:rFonts w:cs="Arial"/>
          <w:szCs w:val="24"/>
        </w:rPr>
        <w:t>s</w:t>
      </w:r>
      <w:r w:rsidR="007C3E86" w:rsidRPr="00601870">
        <w:rPr>
          <w:rFonts w:cs="Arial"/>
          <w:szCs w:val="24"/>
        </w:rPr>
        <w:t xml:space="preserve"> </w:t>
      </w:r>
      <w:r w:rsidRPr="00601870">
        <w:rPr>
          <w:rFonts w:cs="Arial"/>
          <w:szCs w:val="24"/>
        </w:rPr>
        <w:t>are available on our web site</w:t>
      </w:r>
      <w:r w:rsidR="007974AB" w:rsidRPr="00601870">
        <w:rPr>
          <w:rFonts w:cs="Arial"/>
          <w:szCs w:val="24"/>
        </w:rPr>
        <w:t>.</w:t>
      </w:r>
    </w:p>
    <w:p w:rsidR="000A3FDB" w:rsidRPr="00601870" w:rsidRDefault="000A3FDB" w:rsidP="000A3FDB">
      <w:pPr>
        <w:rPr>
          <w:rFonts w:cs="Arial"/>
          <w:szCs w:val="24"/>
        </w:rPr>
      </w:pPr>
    </w:p>
    <w:p w:rsidR="00074DC1" w:rsidRPr="00601870" w:rsidRDefault="00074DC1" w:rsidP="000A3FDB">
      <w:pPr>
        <w:rPr>
          <w:rFonts w:cs="Arial"/>
          <w:szCs w:val="24"/>
        </w:rPr>
      </w:pPr>
    </w:p>
    <w:p w:rsidR="000A3FDB" w:rsidRPr="00601870" w:rsidRDefault="000A3FDB" w:rsidP="000A3FDB">
      <w:pPr>
        <w:pStyle w:val="Heading2"/>
        <w:rPr>
          <w:rFonts w:cs="Arial"/>
          <w:sz w:val="24"/>
          <w:szCs w:val="24"/>
        </w:rPr>
      </w:pPr>
      <w:r w:rsidRPr="00601870">
        <w:rPr>
          <w:rFonts w:cs="Arial"/>
          <w:sz w:val="24"/>
          <w:szCs w:val="24"/>
        </w:rPr>
        <w:t>FEES</w:t>
      </w:r>
    </w:p>
    <w:p w:rsidR="000A3FDB" w:rsidRPr="00601870" w:rsidRDefault="000A3FDB" w:rsidP="000A3FDB">
      <w:pPr>
        <w:rPr>
          <w:rFonts w:cs="Arial"/>
          <w:szCs w:val="24"/>
        </w:rPr>
      </w:pPr>
    </w:p>
    <w:p w:rsidR="000A3FDB" w:rsidRPr="00601870" w:rsidRDefault="000A3FDB" w:rsidP="000A3FDB">
      <w:pPr>
        <w:rPr>
          <w:rFonts w:cs="Arial"/>
          <w:szCs w:val="24"/>
        </w:rPr>
      </w:pPr>
      <w:r w:rsidRPr="00601870">
        <w:rPr>
          <w:rFonts w:cs="Arial"/>
          <w:szCs w:val="24"/>
        </w:rPr>
        <w:t xml:space="preserve">Details of the fee to be paid with your application are listed on our web site, or contact </w:t>
      </w:r>
      <w:r w:rsidR="003A0590" w:rsidRPr="00601870">
        <w:rPr>
          <w:rFonts w:cs="Arial"/>
          <w:szCs w:val="24"/>
        </w:rPr>
        <w:t>us.</w:t>
      </w:r>
    </w:p>
    <w:p w:rsidR="00557AB0" w:rsidRPr="00601870" w:rsidRDefault="00557AB0" w:rsidP="000A3FDB">
      <w:pPr>
        <w:rPr>
          <w:rFonts w:cs="Arial"/>
          <w:szCs w:val="24"/>
        </w:rPr>
      </w:pPr>
    </w:p>
    <w:p w:rsidR="000A3FDB" w:rsidRPr="00601870" w:rsidRDefault="000A3FDB" w:rsidP="000A3FDB">
      <w:pPr>
        <w:rPr>
          <w:rFonts w:cs="Arial"/>
          <w:szCs w:val="24"/>
        </w:rPr>
      </w:pPr>
      <w:r w:rsidRPr="00601870">
        <w:rPr>
          <w:rFonts w:cs="Arial"/>
          <w:szCs w:val="24"/>
        </w:rPr>
        <w:t xml:space="preserve">Cheques should be made payable to </w:t>
      </w:r>
      <w:r w:rsidR="00557AB0" w:rsidRPr="00601870">
        <w:rPr>
          <w:rFonts w:cs="Arial"/>
          <w:szCs w:val="24"/>
        </w:rPr>
        <w:br/>
        <w:t>’</w:t>
      </w:r>
      <w:r w:rsidR="004B52A9">
        <w:rPr>
          <w:rFonts w:cs="Arial"/>
          <w:szCs w:val="24"/>
        </w:rPr>
        <w:t>Essex</w:t>
      </w:r>
      <w:r w:rsidRPr="00601870">
        <w:rPr>
          <w:rFonts w:cs="Arial"/>
          <w:szCs w:val="24"/>
        </w:rPr>
        <w:t xml:space="preserve"> County Council</w:t>
      </w:r>
      <w:r w:rsidR="00557AB0" w:rsidRPr="00601870">
        <w:rPr>
          <w:rFonts w:cs="Arial"/>
          <w:szCs w:val="24"/>
        </w:rPr>
        <w:t>’</w:t>
      </w:r>
      <w:r w:rsidRPr="00601870">
        <w:rPr>
          <w:rFonts w:cs="Arial"/>
          <w:szCs w:val="24"/>
        </w:rPr>
        <w:t>.</w:t>
      </w:r>
    </w:p>
    <w:p w:rsidR="00A97E61" w:rsidRDefault="00A97E61" w:rsidP="000A3FDB">
      <w:pPr>
        <w:rPr>
          <w:rFonts w:cs="Arial"/>
          <w:szCs w:val="24"/>
        </w:rPr>
      </w:pPr>
    </w:p>
    <w:p w:rsidR="00C2577F" w:rsidRPr="00BA2448" w:rsidRDefault="00C2577F" w:rsidP="000A3FDB">
      <w:pPr>
        <w:rPr>
          <w:rFonts w:cs="Arial"/>
          <w:sz w:val="28"/>
          <w:szCs w:val="24"/>
        </w:rPr>
      </w:pPr>
      <w:r w:rsidRPr="00C2577F">
        <w:rPr>
          <w:rFonts w:cs="Arial"/>
          <w:sz w:val="28"/>
          <w:szCs w:val="24"/>
        </w:rPr>
        <w:t>LEGAL AGREEMENTS</w:t>
      </w:r>
    </w:p>
    <w:p w:rsidR="00074DC1" w:rsidRDefault="00074DC1" w:rsidP="000A3FDB">
      <w:pPr>
        <w:rPr>
          <w:rFonts w:cs="Arial"/>
          <w:szCs w:val="24"/>
        </w:rPr>
      </w:pPr>
    </w:p>
    <w:p w:rsidR="00C2577F" w:rsidRDefault="00C2577F" w:rsidP="000A3FDB">
      <w:pPr>
        <w:rPr>
          <w:rFonts w:cs="Arial"/>
          <w:szCs w:val="24"/>
        </w:rPr>
      </w:pPr>
      <w:r>
        <w:rPr>
          <w:rFonts w:cs="Arial"/>
          <w:szCs w:val="24"/>
        </w:rPr>
        <w:t xml:space="preserve">Where a legal agreement is likely to be required, heads of terms should be provided.  The applicant should ensure all </w:t>
      </w:r>
      <w:r w:rsidR="005965F5">
        <w:rPr>
          <w:rFonts w:cs="Arial"/>
          <w:szCs w:val="24"/>
        </w:rPr>
        <w:t>landowners</w:t>
      </w:r>
      <w:r>
        <w:rPr>
          <w:rFonts w:cs="Arial"/>
          <w:szCs w:val="24"/>
        </w:rPr>
        <w:t xml:space="preserve"> or relevant parties are aware of the need for legal obligations and are willing to be a party to obligations. E.g. where an irrigation reservoir is being created all </w:t>
      </w:r>
      <w:r w:rsidR="005965F5">
        <w:rPr>
          <w:rFonts w:cs="Arial"/>
          <w:szCs w:val="24"/>
        </w:rPr>
        <w:t>users</w:t>
      </w:r>
      <w:r>
        <w:rPr>
          <w:rFonts w:cs="Arial"/>
          <w:szCs w:val="24"/>
        </w:rPr>
        <w:t xml:space="preserve"> of the water should be a party to legal agreement</w:t>
      </w:r>
      <w:r w:rsidR="005965F5">
        <w:rPr>
          <w:rFonts w:cs="Arial"/>
          <w:szCs w:val="24"/>
        </w:rPr>
        <w:t xml:space="preserve"> to demonstrate a genuine need for the water.  </w:t>
      </w:r>
      <w:proofErr w:type="gramStart"/>
      <w:r w:rsidR="005965F5">
        <w:rPr>
          <w:rFonts w:cs="Arial"/>
          <w:szCs w:val="24"/>
        </w:rPr>
        <w:t>Or for example where public rights of way have to be diverted onto other land whether the owner is not a party to the development.</w:t>
      </w:r>
      <w:proofErr w:type="gramEnd"/>
    </w:p>
    <w:p w:rsidR="00C2577F" w:rsidRPr="00601870" w:rsidRDefault="00C2577F" w:rsidP="000A3FDB">
      <w:pPr>
        <w:rPr>
          <w:rFonts w:cs="Arial"/>
          <w:szCs w:val="24"/>
        </w:rPr>
      </w:pPr>
    </w:p>
    <w:p w:rsidR="007D009E" w:rsidRPr="00601870" w:rsidRDefault="007D009E" w:rsidP="00F33308">
      <w:pPr>
        <w:pStyle w:val="Heading2"/>
        <w:rPr>
          <w:rFonts w:cs="Arial"/>
          <w:sz w:val="24"/>
          <w:szCs w:val="24"/>
        </w:rPr>
      </w:pPr>
      <w:r w:rsidRPr="00601870">
        <w:rPr>
          <w:rFonts w:cs="Arial"/>
          <w:sz w:val="24"/>
          <w:szCs w:val="24"/>
        </w:rPr>
        <w:t>CHECKLISTS</w:t>
      </w:r>
    </w:p>
    <w:p w:rsidR="007D009E" w:rsidRPr="00601870" w:rsidRDefault="007D009E" w:rsidP="000A3FDB">
      <w:pPr>
        <w:rPr>
          <w:rFonts w:cs="Arial"/>
          <w:szCs w:val="24"/>
        </w:rPr>
      </w:pPr>
    </w:p>
    <w:p w:rsidR="007D009E" w:rsidRPr="00601870" w:rsidRDefault="007D009E" w:rsidP="000A3FDB">
      <w:pPr>
        <w:rPr>
          <w:rFonts w:cs="Arial"/>
          <w:szCs w:val="24"/>
        </w:rPr>
      </w:pPr>
      <w:r w:rsidRPr="00601870">
        <w:rPr>
          <w:rFonts w:cs="Arial"/>
          <w:szCs w:val="24"/>
        </w:rPr>
        <w:t>Complete and attach the appropriate checklist, as necessary</w:t>
      </w:r>
      <w:r w:rsidR="00396A3A" w:rsidRPr="00601870">
        <w:rPr>
          <w:rFonts w:cs="Arial"/>
          <w:szCs w:val="24"/>
        </w:rPr>
        <w:t>, to your applic</w:t>
      </w:r>
      <w:r w:rsidR="00967814" w:rsidRPr="00601870">
        <w:rPr>
          <w:rFonts w:cs="Arial"/>
          <w:szCs w:val="24"/>
        </w:rPr>
        <w:t>ation together with the additional supporting</w:t>
      </w:r>
      <w:r w:rsidR="00087097" w:rsidRPr="00601870">
        <w:rPr>
          <w:rFonts w:cs="Arial"/>
          <w:szCs w:val="24"/>
        </w:rPr>
        <w:t xml:space="preserve"> / accompanying </w:t>
      </w:r>
      <w:r w:rsidR="00967814" w:rsidRPr="00601870">
        <w:rPr>
          <w:rFonts w:cs="Arial"/>
          <w:szCs w:val="24"/>
        </w:rPr>
        <w:t>information.</w:t>
      </w:r>
    </w:p>
    <w:p w:rsidR="00361904" w:rsidRPr="00601870" w:rsidRDefault="00361904" w:rsidP="000A3FDB">
      <w:pPr>
        <w:rPr>
          <w:rFonts w:cs="Arial"/>
          <w:szCs w:val="24"/>
        </w:rPr>
      </w:pPr>
    </w:p>
    <w:p w:rsidR="00074DC1" w:rsidRPr="00601870" w:rsidRDefault="00074DC1" w:rsidP="000A3FDB">
      <w:pPr>
        <w:rPr>
          <w:rFonts w:cs="Arial"/>
          <w:szCs w:val="24"/>
        </w:rPr>
      </w:pPr>
    </w:p>
    <w:p w:rsidR="000A3FDB" w:rsidRPr="00601870" w:rsidRDefault="000A3FDB" w:rsidP="00F33308">
      <w:pPr>
        <w:pStyle w:val="Heading2"/>
        <w:rPr>
          <w:rFonts w:cs="Arial"/>
          <w:sz w:val="24"/>
          <w:szCs w:val="24"/>
        </w:rPr>
      </w:pPr>
      <w:r w:rsidRPr="00601870">
        <w:rPr>
          <w:rFonts w:cs="Arial"/>
          <w:sz w:val="24"/>
          <w:szCs w:val="24"/>
        </w:rPr>
        <w:t>DECLARATION</w:t>
      </w:r>
    </w:p>
    <w:p w:rsidR="000A3FDB" w:rsidRPr="00601870" w:rsidRDefault="000A3FDB" w:rsidP="000A3FDB">
      <w:pPr>
        <w:rPr>
          <w:rFonts w:cs="Arial"/>
          <w:szCs w:val="24"/>
        </w:rPr>
      </w:pPr>
    </w:p>
    <w:p w:rsidR="000A3FDB" w:rsidRPr="00601870" w:rsidRDefault="000A3FDB" w:rsidP="000A3FDB">
      <w:pPr>
        <w:rPr>
          <w:rFonts w:cs="Arial"/>
          <w:szCs w:val="24"/>
        </w:rPr>
      </w:pPr>
      <w:r w:rsidRPr="00601870">
        <w:rPr>
          <w:rFonts w:cs="Arial"/>
          <w:szCs w:val="24"/>
        </w:rPr>
        <w:t>You must ensure all forms are completed in INK (or typed) and SIGNED, and submitted with the necessary plans and certificates.</w:t>
      </w:r>
    </w:p>
    <w:p w:rsidR="000A3FDB" w:rsidRPr="00601870" w:rsidRDefault="000A3FDB">
      <w:pPr>
        <w:pStyle w:val="BodyText"/>
        <w:rPr>
          <w:rFonts w:cs="Arial"/>
          <w:sz w:val="24"/>
          <w:szCs w:val="24"/>
        </w:rPr>
      </w:pPr>
    </w:p>
    <w:p w:rsidR="00601870" w:rsidRPr="00601870" w:rsidRDefault="00A97E61" w:rsidP="00601870">
      <w:pPr>
        <w:rPr>
          <w:rFonts w:cs="Arial"/>
          <w:szCs w:val="24"/>
        </w:rPr>
      </w:pPr>
      <w:r w:rsidRPr="00601870">
        <w:rPr>
          <w:rFonts w:cs="Arial"/>
          <w:szCs w:val="24"/>
        </w:rPr>
        <w:br w:type="page"/>
      </w:r>
    </w:p>
    <w:p w:rsidR="004B52A9" w:rsidRDefault="004B52A9" w:rsidP="00601870">
      <w:pPr>
        <w:jc w:val="right"/>
        <w:rPr>
          <w:rFonts w:cs="Arial"/>
          <w:szCs w:val="24"/>
        </w:rPr>
        <w:sectPr w:rsidR="004B52A9" w:rsidSect="007507C0">
          <w:headerReference w:type="default" r:id="rId21"/>
          <w:type w:val="continuous"/>
          <w:pgSz w:w="11906" w:h="16838" w:code="9"/>
          <w:pgMar w:top="720" w:right="720" w:bottom="284" w:left="720" w:header="567" w:footer="312" w:gutter="0"/>
          <w:cols w:num="2" w:space="720"/>
        </w:sectPr>
      </w:pPr>
    </w:p>
    <w:p w:rsidR="00601870" w:rsidRPr="00601870" w:rsidRDefault="00601870" w:rsidP="00601870">
      <w:pPr>
        <w:jc w:val="right"/>
        <w:rPr>
          <w:rFonts w:cs="Arial"/>
          <w:szCs w:val="24"/>
        </w:rPr>
      </w:pPr>
      <w:r w:rsidRPr="00601870">
        <w:rPr>
          <w:rFonts w:cs="Arial"/>
          <w:szCs w:val="24"/>
        </w:rPr>
        <w:lastRenderedPageBreak/>
        <w:t>Appendix 1</w:t>
      </w:r>
    </w:p>
    <w:p w:rsidR="00601870" w:rsidRPr="00601870" w:rsidRDefault="00601870" w:rsidP="00601870">
      <w:pPr>
        <w:rPr>
          <w:rFonts w:cs="Arial"/>
          <w:szCs w:val="24"/>
        </w:rPr>
      </w:pPr>
      <w:r w:rsidRPr="00601870">
        <w:rPr>
          <w:rFonts w:cs="Arial"/>
          <w:szCs w:val="24"/>
        </w:rPr>
        <w:t>Essex County Council</w:t>
      </w:r>
    </w:p>
    <w:p w:rsidR="00601870" w:rsidRPr="00601870" w:rsidRDefault="00601870" w:rsidP="00601870">
      <w:pPr>
        <w:rPr>
          <w:rFonts w:cs="Arial"/>
          <w:szCs w:val="24"/>
        </w:rPr>
      </w:pPr>
    </w:p>
    <w:p w:rsidR="00601870" w:rsidRPr="00601870" w:rsidRDefault="00601870" w:rsidP="00601870">
      <w:pPr>
        <w:rPr>
          <w:rFonts w:cs="Arial"/>
          <w:szCs w:val="24"/>
        </w:rPr>
      </w:pPr>
      <w:r w:rsidRPr="00601870">
        <w:rPr>
          <w:rFonts w:cs="Arial"/>
          <w:szCs w:val="24"/>
        </w:rPr>
        <w:t>CONSULTEE LIST for planning applications</w:t>
      </w:r>
    </w:p>
    <w:p w:rsidR="00601870" w:rsidRDefault="00601870" w:rsidP="00601870">
      <w:pPr>
        <w:rPr>
          <w:rFonts w:cs="Arial"/>
          <w:szCs w:val="24"/>
        </w:rPr>
      </w:pPr>
    </w:p>
    <w:p w:rsidR="00C2577F" w:rsidRDefault="00C2577F" w:rsidP="00601870">
      <w:pPr>
        <w:rPr>
          <w:rFonts w:cs="Arial"/>
          <w:szCs w:val="24"/>
        </w:rPr>
      </w:pPr>
      <w:r>
        <w:rPr>
          <w:rFonts w:cs="Arial"/>
          <w:szCs w:val="24"/>
        </w:rPr>
        <w:t>This list is only indicative and other additional parties may need to be consulted.</w:t>
      </w:r>
    </w:p>
    <w:p w:rsidR="00C2577F" w:rsidRDefault="00C2577F" w:rsidP="00601870">
      <w:pPr>
        <w:rPr>
          <w:rFonts w:cs="Arial"/>
          <w:szCs w:val="24"/>
        </w:rPr>
      </w:pPr>
    </w:p>
    <w:p w:rsidR="004B52A9" w:rsidRDefault="004B52A9" w:rsidP="00601870">
      <w:pPr>
        <w:rPr>
          <w:rFonts w:cs="Arial"/>
          <w:szCs w:val="24"/>
        </w:rPr>
      </w:pPr>
      <w:r>
        <w:rPr>
          <w:rFonts w:cs="Arial"/>
          <w:szCs w:val="24"/>
        </w:rPr>
        <w:t xml:space="preserve">Not all </w:t>
      </w:r>
      <w:proofErr w:type="spellStart"/>
      <w:r>
        <w:rPr>
          <w:rFonts w:cs="Arial"/>
          <w:szCs w:val="24"/>
        </w:rPr>
        <w:t>consultees</w:t>
      </w:r>
      <w:proofErr w:type="spellEnd"/>
      <w:r>
        <w:rPr>
          <w:rFonts w:cs="Arial"/>
          <w:szCs w:val="24"/>
        </w:rPr>
        <w:t xml:space="preserve"> would be consulted, only those required depending on the nature of the application</w:t>
      </w:r>
    </w:p>
    <w:p w:rsidR="004B52A9" w:rsidRPr="00601870" w:rsidRDefault="004B52A9" w:rsidP="00601870">
      <w:pPr>
        <w:rPr>
          <w:rFonts w:cs="Arial"/>
          <w:szCs w:val="24"/>
        </w:rPr>
      </w:pPr>
    </w:p>
    <w:p w:rsidR="00601870" w:rsidRPr="00601870" w:rsidRDefault="00601870" w:rsidP="00601870">
      <w:pPr>
        <w:rPr>
          <w:rFonts w:cs="Arial"/>
          <w:szCs w:val="24"/>
          <w:u w:val="single"/>
        </w:rPr>
      </w:pPr>
      <w:r w:rsidRPr="00601870">
        <w:rPr>
          <w:rFonts w:cs="Arial"/>
          <w:szCs w:val="24"/>
          <w:u w:val="single"/>
        </w:rPr>
        <w:t>Internal</w:t>
      </w:r>
    </w:p>
    <w:p w:rsidR="00601870" w:rsidRPr="00601870" w:rsidRDefault="00601870" w:rsidP="00601870">
      <w:pPr>
        <w:rPr>
          <w:rFonts w:cs="Arial"/>
          <w:szCs w:val="24"/>
        </w:rPr>
      </w:pPr>
    </w:p>
    <w:p w:rsidR="00601870" w:rsidRPr="00601870" w:rsidRDefault="00601870" w:rsidP="00601870">
      <w:pPr>
        <w:ind w:left="720"/>
        <w:rPr>
          <w:rFonts w:cs="Arial"/>
          <w:szCs w:val="24"/>
        </w:rPr>
      </w:pPr>
      <w:r w:rsidRPr="00601870">
        <w:rPr>
          <w:rFonts w:cs="Arial"/>
          <w:szCs w:val="24"/>
        </w:rPr>
        <w:t>Minerals &amp; Waste Policy</w:t>
      </w:r>
    </w:p>
    <w:p w:rsidR="00601870" w:rsidRPr="00601870" w:rsidRDefault="00601870" w:rsidP="00601870">
      <w:pPr>
        <w:ind w:left="720"/>
        <w:rPr>
          <w:rFonts w:cs="Arial"/>
          <w:szCs w:val="24"/>
        </w:rPr>
      </w:pPr>
      <w:r w:rsidRPr="00601870">
        <w:rPr>
          <w:rFonts w:cs="Arial"/>
          <w:szCs w:val="24"/>
        </w:rPr>
        <w:t>Highways Strategic Management (highways development control)</w:t>
      </w:r>
    </w:p>
    <w:p w:rsidR="00601870" w:rsidRPr="00601870" w:rsidRDefault="00601870" w:rsidP="00601870">
      <w:pPr>
        <w:ind w:left="720"/>
        <w:rPr>
          <w:rFonts w:cs="Arial"/>
          <w:szCs w:val="24"/>
        </w:rPr>
      </w:pPr>
      <w:r w:rsidRPr="00601870">
        <w:rPr>
          <w:rFonts w:cs="Arial"/>
          <w:szCs w:val="24"/>
        </w:rPr>
        <w:t>Public Rights of Way</w:t>
      </w:r>
    </w:p>
    <w:p w:rsidR="00601870" w:rsidRPr="00601870" w:rsidRDefault="00601870" w:rsidP="00601870">
      <w:pPr>
        <w:ind w:left="720"/>
        <w:rPr>
          <w:rFonts w:cs="Arial"/>
          <w:szCs w:val="24"/>
        </w:rPr>
      </w:pPr>
      <w:r w:rsidRPr="00601870">
        <w:rPr>
          <w:rFonts w:cs="Arial"/>
          <w:szCs w:val="24"/>
        </w:rPr>
        <w:t>Landscape – Place Services</w:t>
      </w:r>
    </w:p>
    <w:p w:rsidR="00601870" w:rsidRPr="00601870" w:rsidRDefault="00601870" w:rsidP="00601870">
      <w:pPr>
        <w:ind w:left="720"/>
        <w:rPr>
          <w:rFonts w:cs="Arial"/>
          <w:szCs w:val="24"/>
        </w:rPr>
      </w:pPr>
      <w:r w:rsidRPr="00601870">
        <w:rPr>
          <w:rFonts w:cs="Arial"/>
          <w:szCs w:val="24"/>
        </w:rPr>
        <w:t>Ecology – Place Services</w:t>
      </w:r>
    </w:p>
    <w:p w:rsidR="00601870" w:rsidRPr="00601870" w:rsidRDefault="00601870" w:rsidP="00601870">
      <w:pPr>
        <w:ind w:left="720"/>
        <w:rPr>
          <w:rFonts w:cs="Arial"/>
          <w:szCs w:val="24"/>
        </w:rPr>
      </w:pPr>
      <w:r w:rsidRPr="00601870">
        <w:rPr>
          <w:rFonts w:cs="Arial"/>
          <w:szCs w:val="24"/>
        </w:rPr>
        <w:t>Trees – Place Services</w:t>
      </w:r>
    </w:p>
    <w:p w:rsidR="00601870" w:rsidRPr="00601870" w:rsidRDefault="00601870" w:rsidP="00601870">
      <w:pPr>
        <w:ind w:left="720"/>
        <w:rPr>
          <w:rFonts w:cs="Arial"/>
          <w:szCs w:val="24"/>
        </w:rPr>
      </w:pPr>
      <w:r w:rsidRPr="00601870">
        <w:rPr>
          <w:rFonts w:cs="Arial"/>
          <w:szCs w:val="24"/>
        </w:rPr>
        <w:t>Historic Environment (Historic buildings and archaeology) – Places Services</w:t>
      </w:r>
    </w:p>
    <w:p w:rsidR="00601870" w:rsidRPr="00601870" w:rsidRDefault="00601870" w:rsidP="00601870">
      <w:pPr>
        <w:ind w:left="720"/>
        <w:rPr>
          <w:rFonts w:cs="Arial"/>
          <w:szCs w:val="24"/>
        </w:rPr>
      </w:pPr>
      <w:r w:rsidRPr="00601870">
        <w:rPr>
          <w:rFonts w:cs="Arial"/>
          <w:szCs w:val="24"/>
        </w:rPr>
        <w:t>Major Programmes &amp; Infrastructure</w:t>
      </w:r>
    </w:p>
    <w:p w:rsidR="00601870" w:rsidRPr="00601870" w:rsidRDefault="00601870" w:rsidP="00601870">
      <w:pPr>
        <w:ind w:left="720"/>
        <w:rPr>
          <w:rFonts w:cs="Arial"/>
          <w:szCs w:val="24"/>
        </w:rPr>
      </w:pPr>
      <w:r w:rsidRPr="00601870">
        <w:rPr>
          <w:rFonts w:cs="Arial"/>
          <w:szCs w:val="24"/>
        </w:rPr>
        <w:t>Flood &amp; Water Management (</w:t>
      </w:r>
      <w:proofErr w:type="spellStart"/>
      <w:r w:rsidRPr="00601870">
        <w:rPr>
          <w:rFonts w:cs="Arial"/>
          <w:szCs w:val="24"/>
        </w:rPr>
        <w:t>SuDs</w:t>
      </w:r>
      <w:proofErr w:type="spellEnd"/>
      <w:r w:rsidRPr="00601870">
        <w:rPr>
          <w:rFonts w:cs="Arial"/>
          <w:szCs w:val="24"/>
        </w:rPr>
        <w:t>)</w:t>
      </w:r>
    </w:p>
    <w:p w:rsidR="00601870" w:rsidRPr="00601870" w:rsidRDefault="00601870" w:rsidP="00601870">
      <w:pPr>
        <w:ind w:left="720"/>
        <w:rPr>
          <w:rFonts w:cs="Arial"/>
          <w:szCs w:val="24"/>
        </w:rPr>
      </w:pPr>
      <w:r w:rsidRPr="00601870">
        <w:rPr>
          <w:rFonts w:cs="Arial"/>
          <w:szCs w:val="24"/>
        </w:rPr>
        <w:t>Noise advice (ECC consultant)</w:t>
      </w:r>
    </w:p>
    <w:p w:rsidR="00601870" w:rsidRPr="00601870" w:rsidRDefault="00601870" w:rsidP="00601870">
      <w:pPr>
        <w:ind w:left="720"/>
        <w:rPr>
          <w:rFonts w:cs="Arial"/>
          <w:szCs w:val="24"/>
        </w:rPr>
      </w:pPr>
      <w:r w:rsidRPr="00601870">
        <w:rPr>
          <w:rFonts w:cs="Arial"/>
          <w:szCs w:val="24"/>
        </w:rPr>
        <w:t>Fire &amp; Rescue</w:t>
      </w:r>
    </w:p>
    <w:p w:rsidR="00601870" w:rsidRPr="00601870" w:rsidRDefault="00601870" w:rsidP="00601870">
      <w:pPr>
        <w:rPr>
          <w:rFonts w:cs="Arial"/>
          <w:szCs w:val="24"/>
        </w:rPr>
      </w:pPr>
    </w:p>
    <w:p w:rsidR="00601870" w:rsidRPr="00601870" w:rsidRDefault="00601870" w:rsidP="00601870">
      <w:pPr>
        <w:rPr>
          <w:rFonts w:cs="Arial"/>
          <w:szCs w:val="24"/>
          <w:u w:val="single"/>
        </w:rPr>
      </w:pPr>
      <w:r w:rsidRPr="00601870">
        <w:rPr>
          <w:rFonts w:cs="Arial"/>
          <w:szCs w:val="24"/>
          <w:u w:val="single"/>
        </w:rPr>
        <w:t>External Statutory</w:t>
      </w:r>
    </w:p>
    <w:p w:rsidR="00601870" w:rsidRPr="00601870" w:rsidRDefault="00601870" w:rsidP="00601870">
      <w:pPr>
        <w:ind w:left="720"/>
        <w:rPr>
          <w:rFonts w:cs="Arial"/>
          <w:szCs w:val="24"/>
        </w:rPr>
      </w:pPr>
      <w:r w:rsidRPr="00601870">
        <w:rPr>
          <w:rFonts w:cs="Arial"/>
          <w:szCs w:val="24"/>
        </w:rPr>
        <w:t>Environment Agency</w:t>
      </w:r>
    </w:p>
    <w:p w:rsidR="00601870" w:rsidRPr="00601870" w:rsidRDefault="00601870" w:rsidP="00601870">
      <w:pPr>
        <w:ind w:left="720"/>
        <w:rPr>
          <w:rFonts w:cs="Arial"/>
          <w:szCs w:val="24"/>
        </w:rPr>
      </w:pPr>
      <w:r w:rsidRPr="00601870">
        <w:rPr>
          <w:rFonts w:cs="Arial"/>
          <w:szCs w:val="24"/>
        </w:rPr>
        <w:t>National Planning Casework Unit</w:t>
      </w:r>
    </w:p>
    <w:p w:rsidR="00601870" w:rsidRPr="00601870" w:rsidRDefault="00601870" w:rsidP="00601870">
      <w:pPr>
        <w:ind w:left="720"/>
        <w:rPr>
          <w:rFonts w:cs="Arial"/>
          <w:szCs w:val="24"/>
        </w:rPr>
      </w:pPr>
      <w:r w:rsidRPr="00601870">
        <w:rPr>
          <w:rFonts w:cs="Arial"/>
          <w:szCs w:val="24"/>
        </w:rPr>
        <w:t>Natural England</w:t>
      </w:r>
    </w:p>
    <w:p w:rsidR="00601870" w:rsidRPr="00601870" w:rsidRDefault="00601870" w:rsidP="00601870">
      <w:pPr>
        <w:ind w:left="720"/>
        <w:rPr>
          <w:rFonts w:cs="Arial"/>
          <w:szCs w:val="24"/>
        </w:rPr>
      </w:pPr>
      <w:r w:rsidRPr="00601870">
        <w:rPr>
          <w:rFonts w:cs="Arial"/>
          <w:szCs w:val="24"/>
        </w:rPr>
        <w:t>English Heritage</w:t>
      </w:r>
    </w:p>
    <w:p w:rsidR="00601870" w:rsidRPr="00601870" w:rsidRDefault="00601870" w:rsidP="00601870">
      <w:pPr>
        <w:ind w:left="720"/>
        <w:rPr>
          <w:rFonts w:cs="Arial"/>
          <w:szCs w:val="24"/>
        </w:rPr>
      </w:pPr>
      <w:r w:rsidRPr="00601870">
        <w:rPr>
          <w:rFonts w:cs="Arial"/>
          <w:szCs w:val="24"/>
        </w:rPr>
        <w:t>Sports England</w:t>
      </w:r>
    </w:p>
    <w:p w:rsidR="00601870" w:rsidRPr="00601870" w:rsidRDefault="00601870" w:rsidP="00601870">
      <w:pPr>
        <w:ind w:left="720"/>
        <w:rPr>
          <w:rFonts w:cs="Arial"/>
          <w:szCs w:val="24"/>
        </w:rPr>
      </w:pPr>
      <w:r w:rsidRPr="00601870">
        <w:rPr>
          <w:rFonts w:cs="Arial"/>
          <w:szCs w:val="24"/>
        </w:rPr>
        <w:t>Highways Agency</w:t>
      </w:r>
    </w:p>
    <w:p w:rsidR="00601870" w:rsidRPr="00601870" w:rsidRDefault="00601870" w:rsidP="00601870">
      <w:pPr>
        <w:ind w:left="720"/>
        <w:rPr>
          <w:rFonts w:cs="Arial"/>
          <w:szCs w:val="24"/>
        </w:rPr>
      </w:pPr>
      <w:r w:rsidRPr="00601870">
        <w:rPr>
          <w:rFonts w:cs="Arial"/>
          <w:szCs w:val="24"/>
        </w:rPr>
        <w:t>Network Rail</w:t>
      </w:r>
    </w:p>
    <w:p w:rsidR="00601870" w:rsidRPr="00601870" w:rsidRDefault="00601870" w:rsidP="00601870">
      <w:pPr>
        <w:ind w:left="720"/>
        <w:rPr>
          <w:rFonts w:cs="Arial"/>
          <w:szCs w:val="24"/>
        </w:rPr>
      </w:pPr>
      <w:r w:rsidRPr="00601870">
        <w:rPr>
          <w:rFonts w:cs="Arial"/>
          <w:szCs w:val="24"/>
        </w:rPr>
        <w:t>Airports</w:t>
      </w:r>
    </w:p>
    <w:p w:rsidR="00601870" w:rsidRPr="00601870" w:rsidRDefault="00601870" w:rsidP="00601870">
      <w:pPr>
        <w:ind w:left="720"/>
        <w:rPr>
          <w:rFonts w:cs="Arial"/>
          <w:szCs w:val="24"/>
        </w:rPr>
      </w:pPr>
      <w:r w:rsidRPr="00601870">
        <w:rPr>
          <w:rFonts w:cs="Arial"/>
          <w:szCs w:val="24"/>
        </w:rPr>
        <w:t>Forestry Commission</w:t>
      </w:r>
    </w:p>
    <w:p w:rsidR="00601870" w:rsidRPr="00601870" w:rsidRDefault="00601870" w:rsidP="00601870">
      <w:pPr>
        <w:ind w:left="720"/>
        <w:rPr>
          <w:rFonts w:cs="Arial"/>
          <w:szCs w:val="24"/>
        </w:rPr>
      </w:pPr>
      <w:r w:rsidRPr="00601870">
        <w:rPr>
          <w:rFonts w:cs="Arial"/>
          <w:szCs w:val="24"/>
        </w:rPr>
        <w:t xml:space="preserve">State </w:t>
      </w:r>
      <w:proofErr w:type="spellStart"/>
      <w:r w:rsidRPr="00601870">
        <w:rPr>
          <w:rFonts w:cs="Arial"/>
          <w:szCs w:val="24"/>
        </w:rPr>
        <w:t>Vetenary</w:t>
      </w:r>
      <w:proofErr w:type="spellEnd"/>
      <w:r w:rsidRPr="00601870">
        <w:rPr>
          <w:rFonts w:cs="Arial"/>
          <w:szCs w:val="24"/>
        </w:rPr>
        <w:t xml:space="preserve"> Agency</w:t>
      </w:r>
    </w:p>
    <w:p w:rsidR="00601870" w:rsidRPr="00601870" w:rsidRDefault="00601870" w:rsidP="00601870">
      <w:pPr>
        <w:ind w:left="720"/>
        <w:rPr>
          <w:rFonts w:cs="Arial"/>
          <w:szCs w:val="24"/>
        </w:rPr>
      </w:pPr>
      <w:r w:rsidRPr="00601870">
        <w:rPr>
          <w:rFonts w:cs="Arial"/>
          <w:szCs w:val="24"/>
        </w:rPr>
        <w:t>Pipelines</w:t>
      </w:r>
    </w:p>
    <w:p w:rsidR="00601870" w:rsidRPr="00601870" w:rsidRDefault="00601870" w:rsidP="00601870">
      <w:pPr>
        <w:ind w:left="720"/>
        <w:rPr>
          <w:rFonts w:cs="Arial"/>
          <w:szCs w:val="24"/>
        </w:rPr>
      </w:pPr>
      <w:r w:rsidRPr="00601870">
        <w:rPr>
          <w:rFonts w:cs="Arial"/>
          <w:szCs w:val="24"/>
        </w:rPr>
        <w:t>National Grid</w:t>
      </w:r>
    </w:p>
    <w:p w:rsidR="00601870" w:rsidRPr="00601870" w:rsidRDefault="00601870" w:rsidP="00601870">
      <w:pPr>
        <w:ind w:left="720"/>
        <w:rPr>
          <w:rFonts w:cs="Arial"/>
          <w:szCs w:val="24"/>
        </w:rPr>
      </w:pPr>
      <w:r w:rsidRPr="00601870">
        <w:rPr>
          <w:rFonts w:cs="Arial"/>
          <w:szCs w:val="24"/>
        </w:rPr>
        <w:t>Health Authority/Agency</w:t>
      </w:r>
    </w:p>
    <w:p w:rsidR="00601870" w:rsidRPr="00601870" w:rsidRDefault="00601870" w:rsidP="00601870">
      <w:pPr>
        <w:ind w:left="720"/>
        <w:rPr>
          <w:rFonts w:cs="Arial"/>
          <w:szCs w:val="24"/>
        </w:rPr>
      </w:pPr>
      <w:r w:rsidRPr="00601870">
        <w:rPr>
          <w:rFonts w:cs="Arial"/>
          <w:szCs w:val="24"/>
        </w:rPr>
        <w:t>Water Authority</w:t>
      </w:r>
    </w:p>
    <w:p w:rsidR="00601870" w:rsidRPr="00601870" w:rsidRDefault="00601870" w:rsidP="00601870">
      <w:pPr>
        <w:rPr>
          <w:rFonts w:cs="Arial"/>
          <w:szCs w:val="24"/>
        </w:rPr>
      </w:pPr>
    </w:p>
    <w:p w:rsidR="00601870" w:rsidRPr="00601870" w:rsidRDefault="00601870" w:rsidP="00601870">
      <w:pPr>
        <w:rPr>
          <w:rFonts w:cs="Arial"/>
          <w:szCs w:val="24"/>
          <w:u w:val="single"/>
        </w:rPr>
      </w:pPr>
      <w:r w:rsidRPr="00601870">
        <w:rPr>
          <w:rFonts w:cs="Arial"/>
          <w:szCs w:val="24"/>
          <w:u w:val="single"/>
        </w:rPr>
        <w:t>External Non-Statutory</w:t>
      </w:r>
    </w:p>
    <w:p w:rsidR="00601870" w:rsidRPr="00601870" w:rsidRDefault="00601870" w:rsidP="00601870">
      <w:pPr>
        <w:ind w:left="720"/>
        <w:rPr>
          <w:rFonts w:cs="Arial"/>
          <w:szCs w:val="24"/>
        </w:rPr>
      </w:pPr>
      <w:r w:rsidRPr="00601870">
        <w:rPr>
          <w:rFonts w:cs="Arial"/>
          <w:szCs w:val="24"/>
        </w:rPr>
        <w:t>Essex Wildlife Trust</w:t>
      </w:r>
    </w:p>
    <w:p w:rsidR="00601870" w:rsidRPr="00601870" w:rsidRDefault="00601870" w:rsidP="00601870">
      <w:pPr>
        <w:ind w:left="720"/>
        <w:rPr>
          <w:rFonts w:cs="Arial"/>
          <w:szCs w:val="24"/>
        </w:rPr>
      </w:pPr>
      <w:r w:rsidRPr="00601870">
        <w:rPr>
          <w:rFonts w:cs="Arial"/>
          <w:szCs w:val="24"/>
        </w:rPr>
        <w:t>Learned Societies</w:t>
      </w:r>
    </w:p>
    <w:p w:rsidR="00601870" w:rsidRPr="00601870" w:rsidRDefault="00601870" w:rsidP="00601870">
      <w:pPr>
        <w:ind w:left="720"/>
        <w:rPr>
          <w:rFonts w:cs="Arial"/>
          <w:szCs w:val="24"/>
        </w:rPr>
      </w:pPr>
      <w:r w:rsidRPr="00601870">
        <w:rPr>
          <w:rFonts w:cs="Arial"/>
          <w:szCs w:val="24"/>
        </w:rPr>
        <w:t>CPRE</w:t>
      </w:r>
    </w:p>
    <w:p w:rsidR="00601870" w:rsidRPr="00601870" w:rsidRDefault="00601870" w:rsidP="00601870">
      <w:pPr>
        <w:ind w:left="720"/>
        <w:rPr>
          <w:rFonts w:cs="Arial"/>
          <w:szCs w:val="24"/>
        </w:rPr>
      </w:pPr>
      <w:r w:rsidRPr="00601870">
        <w:rPr>
          <w:rFonts w:cs="Arial"/>
          <w:szCs w:val="24"/>
        </w:rPr>
        <w:t>Essex Bridleways &amp; British Horse Society</w:t>
      </w:r>
    </w:p>
    <w:p w:rsidR="00601870" w:rsidRPr="00601870" w:rsidRDefault="00601870" w:rsidP="00601870">
      <w:pPr>
        <w:ind w:left="720"/>
        <w:rPr>
          <w:rFonts w:cs="Arial"/>
          <w:szCs w:val="24"/>
        </w:rPr>
      </w:pPr>
      <w:r w:rsidRPr="00601870">
        <w:rPr>
          <w:rFonts w:cs="Arial"/>
          <w:szCs w:val="24"/>
        </w:rPr>
        <w:t>Ramblers Association</w:t>
      </w:r>
    </w:p>
    <w:p w:rsidR="00601870" w:rsidRPr="00601870" w:rsidRDefault="00601870" w:rsidP="00601870">
      <w:pPr>
        <w:ind w:left="720"/>
        <w:rPr>
          <w:rFonts w:cs="Arial"/>
          <w:szCs w:val="24"/>
        </w:rPr>
      </w:pPr>
      <w:r w:rsidRPr="00601870">
        <w:rPr>
          <w:rFonts w:cs="Arial"/>
          <w:szCs w:val="24"/>
        </w:rPr>
        <w:t>Open Spaces Society</w:t>
      </w:r>
    </w:p>
    <w:p w:rsidR="00601870" w:rsidRPr="00601870" w:rsidRDefault="00601870" w:rsidP="00601870">
      <w:pPr>
        <w:ind w:left="720"/>
        <w:rPr>
          <w:rFonts w:cs="Arial"/>
          <w:szCs w:val="24"/>
        </w:rPr>
      </w:pPr>
      <w:r w:rsidRPr="00601870">
        <w:rPr>
          <w:rFonts w:cs="Arial"/>
          <w:szCs w:val="24"/>
        </w:rPr>
        <w:t>RSPB</w:t>
      </w:r>
    </w:p>
    <w:p w:rsidR="00601870" w:rsidRPr="00601870" w:rsidRDefault="00601870" w:rsidP="00601870">
      <w:pPr>
        <w:ind w:left="720"/>
        <w:rPr>
          <w:rFonts w:cs="Arial"/>
          <w:szCs w:val="24"/>
        </w:rPr>
      </w:pPr>
      <w:r w:rsidRPr="00601870">
        <w:rPr>
          <w:rFonts w:cs="Arial"/>
          <w:szCs w:val="24"/>
        </w:rPr>
        <w:t>BT</w:t>
      </w:r>
    </w:p>
    <w:p w:rsidR="00601870" w:rsidRPr="00601870" w:rsidRDefault="00601870" w:rsidP="00601870">
      <w:pPr>
        <w:ind w:left="720"/>
        <w:rPr>
          <w:rFonts w:cs="Arial"/>
          <w:szCs w:val="24"/>
        </w:rPr>
      </w:pPr>
      <w:r w:rsidRPr="00601870">
        <w:rPr>
          <w:rFonts w:cs="Arial"/>
          <w:szCs w:val="24"/>
        </w:rPr>
        <w:t>National Grid</w:t>
      </w:r>
    </w:p>
    <w:p w:rsidR="004B52A9" w:rsidRDefault="004B52A9">
      <w:pPr>
        <w:pStyle w:val="BodyText"/>
        <w:rPr>
          <w:rFonts w:cs="Arial"/>
          <w:sz w:val="24"/>
          <w:szCs w:val="24"/>
        </w:rPr>
        <w:sectPr w:rsidR="004B52A9" w:rsidSect="004B52A9">
          <w:type w:val="continuous"/>
          <w:pgSz w:w="11906" w:h="16838" w:code="9"/>
          <w:pgMar w:top="720" w:right="720" w:bottom="284" w:left="720" w:header="567" w:footer="312" w:gutter="0"/>
          <w:cols w:space="720"/>
        </w:sectPr>
      </w:pPr>
    </w:p>
    <w:p w:rsidR="000A3FDB" w:rsidRPr="00601870" w:rsidRDefault="000A3FDB">
      <w:pPr>
        <w:pStyle w:val="BodyText"/>
        <w:rPr>
          <w:rFonts w:cs="Arial"/>
          <w:sz w:val="24"/>
          <w:szCs w:val="24"/>
        </w:rPr>
      </w:pPr>
    </w:p>
    <w:p w:rsidR="000A3FDB" w:rsidRPr="00601870" w:rsidRDefault="000A3FDB">
      <w:pPr>
        <w:pStyle w:val="BodyText"/>
        <w:rPr>
          <w:rFonts w:cs="Arial"/>
          <w:sz w:val="24"/>
          <w:szCs w:val="24"/>
        </w:rPr>
      </w:pPr>
    </w:p>
    <w:sectPr w:rsidR="000A3FDB" w:rsidRPr="00601870" w:rsidSect="007507C0">
      <w:type w:val="continuous"/>
      <w:pgSz w:w="11906" w:h="16838" w:code="9"/>
      <w:pgMar w:top="720" w:right="720" w:bottom="284" w:left="720" w:header="567" w:footer="312"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F5" w:rsidRDefault="001518F5">
      <w:r>
        <w:separator/>
      </w:r>
    </w:p>
  </w:endnote>
  <w:endnote w:type="continuationSeparator" w:id="0">
    <w:p w:rsidR="001518F5" w:rsidRDefault="0015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48" w:rsidRDefault="00BA2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F5" w:rsidRDefault="00BC6377">
    <w:pPr>
      <w:pStyle w:val="Footer"/>
    </w:pPr>
    <w:r>
      <w:rPr>
        <w:noProof/>
      </w:rPr>
      <mc:AlternateContent>
        <mc:Choice Requires="wps">
          <w:drawing>
            <wp:anchor distT="0" distB="0" distL="114300" distR="114300" simplePos="0" relativeHeight="251657728" behindDoc="0" locked="0" layoutInCell="1" allowOverlap="1" wp14:anchorId="1F7B5DB2" wp14:editId="5AC633C7">
              <wp:simplePos x="0" y="0"/>
              <wp:positionH relativeFrom="column">
                <wp:posOffset>-62865</wp:posOffset>
              </wp:positionH>
              <wp:positionV relativeFrom="paragraph">
                <wp:posOffset>138430</wp:posOffset>
              </wp:positionV>
              <wp:extent cx="67437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9pt" to="52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5KEgIAACg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"/>
          </w:pict>
        </mc:Fallback>
      </mc:AlternateContent>
    </w:r>
  </w:p>
  <w:p w:rsidR="001518F5" w:rsidRPr="003A0590" w:rsidRDefault="001518F5" w:rsidP="001D56A0">
    <w:pPr>
      <w:pStyle w:val="Footer"/>
      <w:tabs>
        <w:tab w:val="left" w:pos="900"/>
        <w:tab w:val="center" w:pos="5233"/>
      </w:tabs>
      <w:jc w:val="center"/>
      <w:rPr>
        <w:sz w:val="20"/>
      </w:rPr>
    </w:pPr>
    <w:r w:rsidRPr="003A0590">
      <w:rPr>
        <w:rStyle w:val="PageNumber"/>
        <w:sz w:val="20"/>
      </w:rPr>
      <w:fldChar w:fldCharType="begin"/>
    </w:r>
    <w:r w:rsidRPr="003A0590">
      <w:rPr>
        <w:rStyle w:val="PageNumber"/>
        <w:sz w:val="20"/>
      </w:rPr>
      <w:instrText xml:space="preserve"> PAGE </w:instrText>
    </w:r>
    <w:r w:rsidRPr="003A0590">
      <w:rPr>
        <w:rStyle w:val="PageNumber"/>
        <w:sz w:val="20"/>
      </w:rPr>
      <w:fldChar w:fldCharType="separate"/>
    </w:r>
    <w:r w:rsidR="002C079A">
      <w:rPr>
        <w:rStyle w:val="PageNumber"/>
        <w:noProof/>
        <w:sz w:val="20"/>
      </w:rPr>
      <w:t>1</w:t>
    </w:r>
    <w:r w:rsidRPr="003A0590">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48" w:rsidRDefault="00BA2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F5" w:rsidRDefault="001518F5">
      <w:r>
        <w:separator/>
      </w:r>
    </w:p>
  </w:footnote>
  <w:footnote w:type="continuationSeparator" w:id="0">
    <w:p w:rsidR="001518F5" w:rsidRDefault="00151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48" w:rsidRDefault="00BA2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48" w:rsidRDefault="00BA2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48" w:rsidRDefault="00BA24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F5" w:rsidRDefault="001518F5" w:rsidP="00C50C88">
    <w:pPr>
      <w:pStyle w:val="Header"/>
      <w:jc w:val="center"/>
      <w:rPr>
        <w:i/>
        <w:sz w:val="16"/>
      </w:rPr>
    </w:pPr>
    <w:r>
      <w:rPr>
        <w:i/>
        <w:sz w:val="16"/>
      </w:rPr>
      <w:t>Essex County Council –</w:t>
    </w:r>
    <w:r w:rsidR="006B088C">
      <w:rPr>
        <w:i/>
        <w:sz w:val="16"/>
      </w:rPr>
      <w:t>TITLE (</w:t>
    </w:r>
    <w:r>
      <w:rPr>
        <w:i/>
        <w:sz w:val="16"/>
      </w:rPr>
      <w:t>April 2013</w:t>
    </w:r>
    <w:r w:rsidR="006B088C">
      <w:rPr>
        <w:i/>
        <w:sz w:val="16"/>
      </w:rPr>
      <w:t>)</w:t>
    </w:r>
  </w:p>
  <w:p w:rsidR="001518F5" w:rsidRDefault="00BC6377">
    <w:pPr>
      <w:pStyle w:val="Header"/>
      <w:jc w:val="center"/>
      <w:rPr>
        <w:i/>
        <w:sz w:val="16"/>
      </w:rPr>
    </w:pPr>
    <w:r>
      <w:rPr>
        <w:i/>
        <w:noProof/>
        <w:sz w:val="16"/>
      </w:rPr>
      <mc:AlternateContent>
        <mc:Choice Requires="wps">
          <w:drawing>
            <wp:anchor distT="0" distB="0" distL="114300" distR="114300" simplePos="0" relativeHeight="251656704" behindDoc="0" locked="0" layoutInCell="1" allowOverlap="1" wp14:anchorId="612E0A2E" wp14:editId="3E49765B">
              <wp:simplePos x="0" y="0"/>
              <wp:positionH relativeFrom="column">
                <wp:posOffset>-62865</wp:posOffset>
              </wp:positionH>
              <wp:positionV relativeFrom="paragraph">
                <wp:posOffset>8890</wp:posOffset>
              </wp:positionV>
              <wp:extent cx="67437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2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mn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367C"/>
    <w:multiLevelType w:val="hybridMultilevel"/>
    <w:tmpl w:val="BEC874DC"/>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9D08D2"/>
    <w:multiLevelType w:val="singleLevel"/>
    <w:tmpl w:val="345659A6"/>
    <w:lvl w:ilvl="0">
      <w:start w:val="3"/>
      <w:numFmt w:val="lowerLetter"/>
      <w:lvlText w:val="(%1)"/>
      <w:lvlJc w:val="left"/>
      <w:pPr>
        <w:tabs>
          <w:tab w:val="num" w:pos="405"/>
        </w:tabs>
        <w:ind w:left="405" w:hanging="405"/>
      </w:pPr>
      <w:rPr>
        <w:rFonts w:hint="default"/>
      </w:rPr>
    </w:lvl>
  </w:abstractNum>
  <w:abstractNum w:abstractNumId="2">
    <w:nsid w:val="23EC512D"/>
    <w:multiLevelType w:val="hybridMultilevel"/>
    <w:tmpl w:val="49FA6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ACA06C7"/>
    <w:multiLevelType w:val="hybridMultilevel"/>
    <w:tmpl w:val="5544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BF12C65"/>
    <w:multiLevelType w:val="singleLevel"/>
    <w:tmpl w:val="A7F01062"/>
    <w:lvl w:ilvl="0">
      <w:start w:val="2"/>
      <w:numFmt w:val="lowerLetter"/>
      <w:lvlText w:val="(%1)"/>
      <w:lvlJc w:val="left"/>
      <w:pPr>
        <w:tabs>
          <w:tab w:val="num" w:pos="405"/>
        </w:tabs>
        <w:ind w:left="405" w:hanging="405"/>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56"/>
    <w:rsid w:val="00034A2D"/>
    <w:rsid w:val="000658DE"/>
    <w:rsid w:val="00072E20"/>
    <w:rsid w:val="00074DC1"/>
    <w:rsid w:val="00075341"/>
    <w:rsid w:val="00087097"/>
    <w:rsid w:val="00087C36"/>
    <w:rsid w:val="000A3FDB"/>
    <w:rsid w:val="000B4670"/>
    <w:rsid w:val="000C4559"/>
    <w:rsid w:val="000C5BE7"/>
    <w:rsid w:val="000D082D"/>
    <w:rsid w:val="000E1698"/>
    <w:rsid w:val="00102440"/>
    <w:rsid w:val="00122BB3"/>
    <w:rsid w:val="0014185F"/>
    <w:rsid w:val="001518F5"/>
    <w:rsid w:val="001835C9"/>
    <w:rsid w:val="00195FB5"/>
    <w:rsid w:val="001B187C"/>
    <w:rsid w:val="001D56A0"/>
    <w:rsid w:val="001D5E15"/>
    <w:rsid w:val="001E1003"/>
    <w:rsid w:val="002205EF"/>
    <w:rsid w:val="002C079A"/>
    <w:rsid w:val="002D39E8"/>
    <w:rsid w:val="002F0743"/>
    <w:rsid w:val="0034118D"/>
    <w:rsid w:val="00341E81"/>
    <w:rsid w:val="00361904"/>
    <w:rsid w:val="0036280C"/>
    <w:rsid w:val="00396A3A"/>
    <w:rsid w:val="003A0590"/>
    <w:rsid w:val="003A5A9C"/>
    <w:rsid w:val="00426F5A"/>
    <w:rsid w:val="00427998"/>
    <w:rsid w:val="0047145B"/>
    <w:rsid w:val="004B52A9"/>
    <w:rsid w:val="004E3C1C"/>
    <w:rsid w:val="00557AB0"/>
    <w:rsid w:val="005619BB"/>
    <w:rsid w:val="005659B4"/>
    <w:rsid w:val="005965F5"/>
    <w:rsid w:val="005B6A11"/>
    <w:rsid w:val="005F173E"/>
    <w:rsid w:val="00601870"/>
    <w:rsid w:val="0066198E"/>
    <w:rsid w:val="006A5A56"/>
    <w:rsid w:val="006A76AF"/>
    <w:rsid w:val="006B088C"/>
    <w:rsid w:val="006C216C"/>
    <w:rsid w:val="006F550C"/>
    <w:rsid w:val="007047EA"/>
    <w:rsid w:val="007507C0"/>
    <w:rsid w:val="007974AB"/>
    <w:rsid w:val="007A5C3A"/>
    <w:rsid w:val="007C3E86"/>
    <w:rsid w:val="007D009E"/>
    <w:rsid w:val="007D48DC"/>
    <w:rsid w:val="00824B2C"/>
    <w:rsid w:val="00851C5E"/>
    <w:rsid w:val="00855ECB"/>
    <w:rsid w:val="00893167"/>
    <w:rsid w:val="008D62D0"/>
    <w:rsid w:val="00934759"/>
    <w:rsid w:val="00967814"/>
    <w:rsid w:val="009768B7"/>
    <w:rsid w:val="009C03D4"/>
    <w:rsid w:val="009C1D2C"/>
    <w:rsid w:val="009E15FA"/>
    <w:rsid w:val="00A12580"/>
    <w:rsid w:val="00A13807"/>
    <w:rsid w:val="00A23B3A"/>
    <w:rsid w:val="00A83393"/>
    <w:rsid w:val="00A97E61"/>
    <w:rsid w:val="00AE1B6A"/>
    <w:rsid w:val="00AE24AE"/>
    <w:rsid w:val="00B04B88"/>
    <w:rsid w:val="00B76B72"/>
    <w:rsid w:val="00B94429"/>
    <w:rsid w:val="00B94E0B"/>
    <w:rsid w:val="00BA2448"/>
    <w:rsid w:val="00BC6377"/>
    <w:rsid w:val="00C22E9C"/>
    <w:rsid w:val="00C2577F"/>
    <w:rsid w:val="00C50C88"/>
    <w:rsid w:val="00C6091E"/>
    <w:rsid w:val="00C87DCD"/>
    <w:rsid w:val="00CB304A"/>
    <w:rsid w:val="00CC2AE5"/>
    <w:rsid w:val="00CC47AE"/>
    <w:rsid w:val="00CF27CD"/>
    <w:rsid w:val="00D40824"/>
    <w:rsid w:val="00D60ED2"/>
    <w:rsid w:val="00D6725B"/>
    <w:rsid w:val="00D80C3D"/>
    <w:rsid w:val="00DD2C94"/>
    <w:rsid w:val="00DD678A"/>
    <w:rsid w:val="00E05BAF"/>
    <w:rsid w:val="00E93CB4"/>
    <w:rsid w:val="00EA002D"/>
    <w:rsid w:val="00EA44EB"/>
    <w:rsid w:val="00F10B64"/>
    <w:rsid w:val="00F15CDA"/>
    <w:rsid w:val="00F33308"/>
    <w:rsid w:val="00F54EB6"/>
    <w:rsid w:val="00FD2A7D"/>
    <w:rsid w:val="00FD3C2B"/>
    <w:rsid w:val="00FE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left="720" w:hanging="720"/>
      <w:outlineLvl w:val="2"/>
    </w:pPr>
    <w:rPr>
      <w:b/>
      <w:sz w:val="20"/>
    </w:rPr>
  </w:style>
  <w:style w:type="paragraph" w:styleId="Heading4">
    <w:name w:val="heading 4"/>
    <w:basedOn w:val="Normal"/>
    <w:next w:val="Normal"/>
    <w:qFormat/>
    <w:rsid w:val="009E15F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3A0590"/>
  </w:style>
  <w:style w:type="paragraph" w:styleId="BalloonText">
    <w:name w:val="Balloon Text"/>
    <w:basedOn w:val="Normal"/>
    <w:link w:val="BalloonTextChar"/>
    <w:rsid w:val="004B52A9"/>
    <w:rPr>
      <w:rFonts w:ascii="Tahoma" w:hAnsi="Tahoma" w:cs="Tahoma"/>
      <w:sz w:val="16"/>
      <w:szCs w:val="16"/>
    </w:rPr>
  </w:style>
  <w:style w:type="character" w:customStyle="1" w:styleId="BalloonTextChar">
    <w:name w:val="Balloon Text Char"/>
    <w:basedOn w:val="DefaultParagraphFont"/>
    <w:link w:val="BalloonText"/>
    <w:rsid w:val="004B52A9"/>
    <w:rPr>
      <w:rFonts w:ascii="Tahoma" w:hAnsi="Tahoma" w:cs="Tahoma"/>
      <w:sz w:val="16"/>
      <w:szCs w:val="16"/>
    </w:rPr>
  </w:style>
  <w:style w:type="character" w:styleId="CommentReference">
    <w:name w:val="annotation reference"/>
    <w:basedOn w:val="DefaultParagraphFont"/>
    <w:rsid w:val="006B088C"/>
    <w:rPr>
      <w:sz w:val="16"/>
      <w:szCs w:val="16"/>
    </w:rPr>
  </w:style>
  <w:style w:type="paragraph" w:styleId="CommentText">
    <w:name w:val="annotation text"/>
    <w:basedOn w:val="Normal"/>
    <w:link w:val="CommentTextChar"/>
    <w:rsid w:val="006B088C"/>
    <w:rPr>
      <w:sz w:val="20"/>
    </w:rPr>
  </w:style>
  <w:style w:type="character" w:customStyle="1" w:styleId="CommentTextChar">
    <w:name w:val="Comment Text Char"/>
    <w:basedOn w:val="DefaultParagraphFont"/>
    <w:link w:val="CommentText"/>
    <w:rsid w:val="006B088C"/>
    <w:rPr>
      <w:rFonts w:ascii="Arial" w:hAnsi="Arial"/>
    </w:rPr>
  </w:style>
  <w:style w:type="paragraph" w:styleId="CommentSubject">
    <w:name w:val="annotation subject"/>
    <w:basedOn w:val="CommentText"/>
    <w:next w:val="CommentText"/>
    <w:link w:val="CommentSubjectChar"/>
    <w:rsid w:val="006B088C"/>
    <w:rPr>
      <w:b/>
      <w:bCs/>
    </w:rPr>
  </w:style>
  <w:style w:type="character" w:customStyle="1" w:styleId="CommentSubjectChar">
    <w:name w:val="Comment Subject Char"/>
    <w:basedOn w:val="CommentTextChar"/>
    <w:link w:val="CommentSubject"/>
    <w:rsid w:val="006B088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left="720" w:hanging="720"/>
      <w:outlineLvl w:val="2"/>
    </w:pPr>
    <w:rPr>
      <w:b/>
      <w:sz w:val="20"/>
    </w:rPr>
  </w:style>
  <w:style w:type="paragraph" w:styleId="Heading4">
    <w:name w:val="heading 4"/>
    <w:basedOn w:val="Normal"/>
    <w:next w:val="Normal"/>
    <w:qFormat/>
    <w:rsid w:val="009E15F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3A0590"/>
  </w:style>
  <w:style w:type="paragraph" w:styleId="BalloonText">
    <w:name w:val="Balloon Text"/>
    <w:basedOn w:val="Normal"/>
    <w:link w:val="BalloonTextChar"/>
    <w:rsid w:val="004B52A9"/>
    <w:rPr>
      <w:rFonts w:ascii="Tahoma" w:hAnsi="Tahoma" w:cs="Tahoma"/>
      <w:sz w:val="16"/>
      <w:szCs w:val="16"/>
    </w:rPr>
  </w:style>
  <w:style w:type="character" w:customStyle="1" w:styleId="BalloonTextChar">
    <w:name w:val="Balloon Text Char"/>
    <w:basedOn w:val="DefaultParagraphFont"/>
    <w:link w:val="BalloonText"/>
    <w:rsid w:val="004B52A9"/>
    <w:rPr>
      <w:rFonts w:ascii="Tahoma" w:hAnsi="Tahoma" w:cs="Tahoma"/>
      <w:sz w:val="16"/>
      <w:szCs w:val="16"/>
    </w:rPr>
  </w:style>
  <w:style w:type="character" w:styleId="CommentReference">
    <w:name w:val="annotation reference"/>
    <w:basedOn w:val="DefaultParagraphFont"/>
    <w:rsid w:val="006B088C"/>
    <w:rPr>
      <w:sz w:val="16"/>
      <w:szCs w:val="16"/>
    </w:rPr>
  </w:style>
  <w:style w:type="paragraph" w:styleId="CommentText">
    <w:name w:val="annotation text"/>
    <w:basedOn w:val="Normal"/>
    <w:link w:val="CommentTextChar"/>
    <w:rsid w:val="006B088C"/>
    <w:rPr>
      <w:sz w:val="20"/>
    </w:rPr>
  </w:style>
  <w:style w:type="character" w:customStyle="1" w:styleId="CommentTextChar">
    <w:name w:val="Comment Text Char"/>
    <w:basedOn w:val="DefaultParagraphFont"/>
    <w:link w:val="CommentText"/>
    <w:rsid w:val="006B088C"/>
    <w:rPr>
      <w:rFonts w:ascii="Arial" w:hAnsi="Arial"/>
    </w:rPr>
  </w:style>
  <w:style w:type="paragraph" w:styleId="CommentSubject">
    <w:name w:val="annotation subject"/>
    <w:basedOn w:val="CommentText"/>
    <w:next w:val="CommentText"/>
    <w:link w:val="CommentSubjectChar"/>
    <w:rsid w:val="006B088C"/>
    <w:rPr>
      <w:b/>
      <w:bCs/>
    </w:rPr>
  </w:style>
  <w:style w:type="character" w:customStyle="1" w:styleId="CommentSubjectChar">
    <w:name w:val="Comment Subject Char"/>
    <w:basedOn w:val="CommentTextChar"/>
    <w:link w:val="CommentSubject"/>
    <w:rsid w:val="006B088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essex.gov.uk/Environment%20Planning/Planning/Minerals-Waste-Planning-Team/Planning-Policy/minerals-development-document/Documents/Essex%20Minerals%20Plan%20-%20Adopted%20July%202014%20v2.pdf" TargetMode="Externa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essex.gov.uk/Environment%20Planning/Planning/Minerals-Waste-Planning-Team/Planning-Applications/Application-Forms-Guidance-Documents/Documents/Validation%20Checklist%20guidanc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sex.gov.uk/Environment%20Planning/Planning/Minerals-Waste-Planning-Team/Planning-Policy/Documents/Adopted%20SCI%20First%20Review%20Dec12%20print%20version.pdf"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file://Chesfs05/Plan01Data1/Planning/Development%20Control/Minerals%20App%20Form%202013/www.essex.gov.uk/minerals%20&amp;%20waste%20planning" TargetMode="External"/><Relationship Id="rId19" Type="http://schemas.openxmlformats.org/officeDocument/2006/relationships/hyperlink" Target="https://www.gov.uk/environmental-impact-assessments" TargetMode="External"/><Relationship Id="rId4" Type="http://schemas.openxmlformats.org/officeDocument/2006/relationships/settings" Target="settings.xml"/><Relationship Id="rId9" Type="http://schemas.openxmlformats.org/officeDocument/2006/relationships/hyperlink" Target="http://www.essex.gov.uk/Environment%20Planning/Planning/Minerals-Waste-Planning-Team/Planning-Applications/Application-Forms-Guidance-Documents/Documents/Validation%20Checklist%20guidance.pdf" TargetMode="External"/><Relationship Id="rId14" Type="http://schemas.openxmlformats.org/officeDocument/2006/relationships/header" Target="header2.xm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97D0029062F46B6566D7030E5AACE" ma:contentTypeVersion="2" ma:contentTypeDescription="Create a new document." ma:contentTypeScope="" ma:versionID="9a63f06fc91e8a77506954c05a9c32ff">
  <xsd:schema xmlns:xsd="http://www.w3.org/2001/XMLSchema" xmlns:xs="http://www.w3.org/2001/XMLSchema" xmlns:p="http://schemas.microsoft.com/office/2006/metadata/properties" xmlns:ns1="http://schemas.microsoft.com/sharepoint/v3" xmlns:ns2="f2ec3930-0b8f-44ac-a894-0474041a32d9" targetNamespace="http://schemas.microsoft.com/office/2006/metadata/properties" ma:root="true" ma:fieldsID="e6123ac66646cd407609a713145e3026" ns1:_="" ns2:_="">
    <xsd:import namespace="http://schemas.microsoft.com/sharepoint/v3"/>
    <xsd:import namespace="f2ec3930-0b8f-44ac-a894-0474041a32d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c3930-0b8f-44ac-a894-0474041a3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f2ec3930-0b8f-44ac-a894-0474041a32d9">MPQ64UAV5NNT-157-52</_dlc_DocId>
    <_dlc_DocIdUrl xmlns="f2ec3930-0b8f-44ac-a894-0474041a32d9">
      <Url>http://chevap135:41355/Environment%20Planning/Minerals-Waste-Planning-Team/Planning-Applications/How-to-make-a-planning-application/_layouts/DocIdRedir.aspx?ID=MPQ64UAV5NNT-157-52</Url>
      <Description>MPQ64UAV5NNT-157-52</Description>
    </_dlc_DocIdUrl>
    <_dlc_DocIdPersistId xmlns="f2ec3930-0b8f-44ac-a894-0474041a32d9">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B8889B-C055-4418-9ED0-AD826A5861A2}"/>
</file>

<file path=customXml/itemProps2.xml><?xml version="1.0" encoding="utf-8"?>
<ds:datastoreItem xmlns:ds="http://schemas.openxmlformats.org/officeDocument/2006/customXml" ds:itemID="{EFA1B089-99DF-4971-8F25-0CF20E85E895}"/>
</file>

<file path=customXml/itemProps3.xml><?xml version="1.0" encoding="utf-8"?>
<ds:datastoreItem xmlns:ds="http://schemas.openxmlformats.org/officeDocument/2006/customXml" ds:itemID="{241F80B9-01D2-427D-BACE-16F9798F54DD}"/>
</file>

<file path=customXml/itemProps4.xml><?xml version="1.0" encoding="utf-8"?>
<ds:datastoreItem xmlns:ds="http://schemas.openxmlformats.org/officeDocument/2006/customXml" ds:itemID="{5DEA748B-951E-4954-A243-4ECB60B7A2A8}"/>
</file>

<file path=docProps/app.xml><?xml version="1.0" encoding="utf-8"?>
<Properties xmlns="http://schemas.openxmlformats.org/officeDocument/2006/extended-properties" xmlns:vt="http://schemas.openxmlformats.org/officeDocument/2006/docPropsVTypes">
  <Template>A72D33FB</Template>
  <TotalTime>0</TotalTime>
  <Pages>5</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ECC Minerals Application Form - Guidance Notes</vt:lpstr>
    </vt:vector>
  </TitlesOfParts>
  <Manager>HoDWM</Manager>
  <Company>Staffordshire County Council</Company>
  <LinksUpToDate>false</LinksUpToDate>
  <CharactersWithSpaces>13742</CharactersWithSpaces>
  <SharedDoc>false</SharedDoc>
  <HLinks>
    <vt:vector size="18" baseType="variant">
      <vt:variant>
        <vt:i4>2359338</vt:i4>
      </vt:variant>
      <vt:variant>
        <vt:i4>6</vt:i4>
      </vt:variant>
      <vt:variant>
        <vt:i4>0</vt:i4>
      </vt:variant>
      <vt:variant>
        <vt:i4>5</vt:i4>
      </vt:variant>
      <vt:variant>
        <vt:lpwstr>http://www.communities.gov.uk/planningandbuilding/</vt:lpwstr>
      </vt:variant>
      <vt:variant>
        <vt:lpwstr/>
      </vt:variant>
      <vt:variant>
        <vt:i4>1376326</vt:i4>
      </vt:variant>
      <vt:variant>
        <vt:i4>3</vt:i4>
      </vt:variant>
      <vt:variant>
        <vt:i4>0</vt:i4>
      </vt:variant>
      <vt:variant>
        <vt:i4>5</vt:i4>
      </vt:variant>
      <vt:variant>
        <vt:lpwstr>http://www.staffordshire.gov.uk/planning</vt:lpwstr>
      </vt:variant>
      <vt:variant>
        <vt:lpwstr/>
      </vt:variant>
      <vt:variant>
        <vt:i4>1376326</vt:i4>
      </vt:variant>
      <vt:variant>
        <vt:i4>0</vt:i4>
      </vt:variant>
      <vt:variant>
        <vt:i4>0</vt:i4>
      </vt:variant>
      <vt:variant>
        <vt:i4>5</vt:i4>
      </vt:variant>
      <vt:variant>
        <vt:lpwstr>http://www.staffordshire.gov.uk/planning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Minerals Application Form - Guidance Notes</dc:title>
  <dc:subject>SCC Minerals Application Form - Guidance Notes - 13 September 2006 (Word)</dc:subject>
  <dc:creator>Claire Tomalin</dc:creator>
  <cp:keywords>ECC</cp:keywords>
  <dc:description>SCC Minerals Application Form - Guidance Notes - 13 September 2006 (Word)</dc:description>
  <cp:lastModifiedBy>jack.conington</cp:lastModifiedBy>
  <cp:revision>2</cp:revision>
  <cp:lastPrinted>2014-03-28T16:08:00Z</cp:lastPrinted>
  <dcterms:created xsi:type="dcterms:W3CDTF">2014-09-01T14:35:00Z</dcterms:created>
  <dcterms:modified xsi:type="dcterms:W3CDTF">2014-09-01T14:35:00Z</dcterms:modified>
  <cp:category>note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b274cbc2-88fa-467f-84ed-094206c6b357</vt:lpwstr>
  </property>
  <property fmtid="{D5CDD505-2E9C-101B-9397-08002B2CF9AE}" pid="3" name="ContentTypeId">
    <vt:lpwstr>0x0101000F097D0029062F46B6566D7030E5AACE</vt:lpwstr>
  </property>
  <property fmtid="{D5CDD505-2E9C-101B-9397-08002B2CF9AE}" pid="4" name="Order">
    <vt:r8>5200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